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C21" w:rsidRDefault="005D3C21" w:rsidP="005D3C2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Л</w:t>
      </w:r>
      <w:r w:rsidR="00CE49B7">
        <w:rPr>
          <w:rFonts w:ascii="Times New Roman" w:hAnsi="Times New Roman" w:cs="Times New Roman"/>
          <w:sz w:val="28"/>
          <w:szCs w:val="28"/>
        </w:rPr>
        <w:t>ЕСОПАТОЛОГИЧЕСКИЙ МОНИТОР</w:t>
      </w:r>
      <w:r w:rsidRPr="005D3C21">
        <w:rPr>
          <w:rFonts w:ascii="Times New Roman" w:hAnsi="Times New Roman" w:cs="Times New Roman"/>
          <w:sz w:val="28"/>
          <w:szCs w:val="28"/>
        </w:rPr>
        <w:t>ИНГ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Под лесопатологическим мониторингом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(ЛПМ) </w:t>
      </w:r>
      <w:r>
        <w:rPr>
          <w:rFonts w:ascii="Times New Roman" w:hAnsi="Times New Roman" w:cs="Times New Roman"/>
          <w:sz w:val="28"/>
          <w:szCs w:val="28"/>
        </w:rPr>
        <w:t>понимается слежение за состояни</w:t>
      </w:r>
      <w:r w:rsidRPr="005D3C21">
        <w:rPr>
          <w:rFonts w:ascii="Times New Roman" w:hAnsi="Times New Roman" w:cs="Times New Roman"/>
          <w:sz w:val="28"/>
          <w:szCs w:val="28"/>
        </w:rPr>
        <w:t>ем, 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«здоровьем» леса. Понятие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«состояни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е(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>здоровья) леса» близко к понятию</w:t>
      </w:r>
      <w:r>
        <w:rPr>
          <w:rFonts w:ascii="Times New Roman" w:hAnsi="Times New Roman" w:cs="Times New Roman"/>
          <w:sz w:val="28"/>
          <w:szCs w:val="28"/>
        </w:rPr>
        <w:t xml:space="preserve"> «устой</w:t>
      </w:r>
      <w:r w:rsidRPr="005D3C21">
        <w:rPr>
          <w:rFonts w:ascii="Times New Roman" w:hAnsi="Times New Roman" w:cs="Times New Roman"/>
          <w:sz w:val="28"/>
          <w:szCs w:val="28"/>
        </w:rPr>
        <w:t>чивость», но не идентично ему. Оценку состояния мож</w:t>
      </w:r>
      <w:r>
        <w:rPr>
          <w:rFonts w:ascii="Times New Roman" w:hAnsi="Times New Roman" w:cs="Times New Roman"/>
          <w:sz w:val="28"/>
          <w:szCs w:val="28"/>
        </w:rPr>
        <w:t xml:space="preserve">но дать для конкретного периода </w:t>
      </w:r>
      <w:r w:rsidRPr="005D3C21">
        <w:rPr>
          <w:rFonts w:ascii="Times New Roman" w:hAnsi="Times New Roman" w:cs="Times New Roman"/>
          <w:sz w:val="28"/>
          <w:szCs w:val="28"/>
        </w:rPr>
        <w:t xml:space="preserve">времени с ее последующей интерпретацией.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Оценка устойчивости связана с анализом доста</w:t>
      </w:r>
      <w:bookmarkStart w:id="0" w:name="_GoBack"/>
      <w:r>
        <w:rPr>
          <w:rFonts w:ascii="Times New Roman" w:hAnsi="Times New Roman" w:cs="Times New Roman"/>
          <w:sz w:val="28"/>
          <w:szCs w:val="28"/>
        </w:rPr>
        <w:t>т</w:t>
      </w:r>
      <w:bookmarkEnd w:id="0"/>
      <w:r>
        <w:rPr>
          <w:rFonts w:ascii="Times New Roman" w:hAnsi="Times New Roman" w:cs="Times New Roman"/>
          <w:sz w:val="28"/>
          <w:szCs w:val="28"/>
        </w:rPr>
        <w:t>очно длительного временного ин</w:t>
      </w:r>
      <w:r w:rsidRPr="005D3C21">
        <w:rPr>
          <w:rFonts w:ascii="Times New Roman" w:hAnsi="Times New Roman" w:cs="Times New Roman"/>
          <w:sz w:val="28"/>
          <w:szCs w:val="28"/>
        </w:rPr>
        <w:t xml:space="preserve">тервала  и  изначально  предполагает  конкретную  целевую </w:t>
      </w:r>
      <w:r>
        <w:rPr>
          <w:rFonts w:ascii="Times New Roman" w:hAnsi="Times New Roman" w:cs="Times New Roman"/>
          <w:sz w:val="28"/>
          <w:szCs w:val="28"/>
        </w:rPr>
        <w:t xml:space="preserve"> установку.  Следует,  однако, </w:t>
      </w:r>
      <w:r w:rsidRPr="005D3C21">
        <w:rPr>
          <w:rFonts w:ascii="Times New Roman" w:hAnsi="Times New Roman" w:cs="Times New Roman"/>
          <w:sz w:val="28"/>
          <w:szCs w:val="28"/>
        </w:rPr>
        <w:t>иметь в виду, что оба эти понятия являются субъективными и всегда,</w:t>
      </w:r>
      <w:r>
        <w:rPr>
          <w:rFonts w:ascii="Times New Roman" w:hAnsi="Times New Roman" w:cs="Times New Roman"/>
          <w:sz w:val="28"/>
          <w:szCs w:val="28"/>
        </w:rPr>
        <w:t xml:space="preserve"> в прямой или опо</w:t>
      </w:r>
      <w:r w:rsidRPr="005D3C21">
        <w:rPr>
          <w:rFonts w:ascii="Times New Roman" w:hAnsi="Times New Roman" w:cs="Times New Roman"/>
          <w:sz w:val="28"/>
          <w:szCs w:val="28"/>
        </w:rPr>
        <w:t>средованной форме, сопровождаются указаниями на мес</w:t>
      </w:r>
      <w:r>
        <w:rPr>
          <w:rFonts w:ascii="Times New Roman" w:hAnsi="Times New Roman" w:cs="Times New Roman"/>
          <w:sz w:val="28"/>
          <w:szCs w:val="28"/>
        </w:rPr>
        <w:t>то, время, или цель их определе</w:t>
      </w:r>
      <w:r w:rsidRPr="005D3C21">
        <w:rPr>
          <w:rFonts w:ascii="Times New Roman" w:hAnsi="Times New Roman" w:cs="Times New Roman"/>
          <w:sz w:val="28"/>
          <w:szCs w:val="28"/>
        </w:rPr>
        <w:t>ния. Например, состояние молодняков, состояние н</w:t>
      </w:r>
      <w:r>
        <w:rPr>
          <w:rFonts w:ascii="Times New Roman" w:hAnsi="Times New Roman" w:cs="Times New Roman"/>
          <w:sz w:val="28"/>
          <w:szCs w:val="28"/>
        </w:rPr>
        <w:t xml:space="preserve">асаждений, поврежденных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промвыб</w:t>
      </w:r>
      <w:r w:rsidRPr="005D3C21">
        <w:rPr>
          <w:rFonts w:ascii="Times New Roman" w:hAnsi="Times New Roman" w:cs="Times New Roman"/>
          <w:sz w:val="28"/>
          <w:szCs w:val="28"/>
        </w:rPr>
        <w:t>росами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>, состояние заповедных лесов, устойчивость рекреационных лесов, устой</w:t>
      </w:r>
      <w:r>
        <w:rPr>
          <w:rFonts w:ascii="Times New Roman" w:hAnsi="Times New Roman" w:cs="Times New Roman"/>
          <w:sz w:val="28"/>
          <w:szCs w:val="28"/>
        </w:rPr>
        <w:t xml:space="preserve">чивость </w:t>
      </w:r>
      <w:r w:rsidRPr="005D3C21">
        <w:rPr>
          <w:rFonts w:ascii="Times New Roman" w:hAnsi="Times New Roman" w:cs="Times New Roman"/>
          <w:sz w:val="28"/>
          <w:szCs w:val="28"/>
        </w:rPr>
        <w:t xml:space="preserve">сосняков к корневой губке, устойчивость экологически ценных насаждений и т.д.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Субъективность в оценке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(устойчивос</w:t>
      </w:r>
      <w:r>
        <w:rPr>
          <w:rFonts w:ascii="Times New Roman" w:hAnsi="Times New Roman" w:cs="Times New Roman"/>
          <w:sz w:val="28"/>
          <w:szCs w:val="28"/>
        </w:rPr>
        <w:t>ти) лесов является одним из сла</w:t>
      </w:r>
      <w:r w:rsidRPr="005D3C21">
        <w:rPr>
          <w:rFonts w:ascii="Times New Roman" w:hAnsi="Times New Roman" w:cs="Times New Roman"/>
          <w:sz w:val="28"/>
          <w:szCs w:val="28"/>
        </w:rPr>
        <w:t>бых мест в построении информационной системы лесо</w:t>
      </w:r>
      <w:r>
        <w:rPr>
          <w:rFonts w:ascii="Times New Roman" w:hAnsi="Times New Roman" w:cs="Times New Roman"/>
          <w:sz w:val="28"/>
          <w:szCs w:val="28"/>
        </w:rPr>
        <w:t>патологического мониторинга, по</w:t>
      </w:r>
      <w:r w:rsidRPr="005D3C21">
        <w:rPr>
          <w:rFonts w:ascii="Times New Roman" w:hAnsi="Times New Roman" w:cs="Times New Roman"/>
          <w:sz w:val="28"/>
          <w:szCs w:val="28"/>
        </w:rPr>
        <w:t>этому формализация показателей состояния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– это важная задача в данной проблеме.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Помимо понятия мониторинга, как системы пе</w:t>
      </w:r>
      <w:r>
        <w:rPr>
          <w:rFonts w:ascii="Times New Roman" w:hAnsi="Times New Roman" w:cs="Times New Roman"/>
          <w:sz w:val="28"/>
          <w:szCs w:val="28"/>
        </w:rPr>
        <w:t>риодических наблюдений на посто</w:t>
      </w:r>
      <w:r w:rsidRPr="005D3C21">
        <w:rPr>
          <w:rFonts w:ascii="Times New Roman" w:hAnsi="Times New Roman" w:cs="Times New Roman"/>
          <w:sz w:val="28"/>
          <w:szCs w:val="28"/>
        </w:rPr>
        <w:t>янных пунктах учета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(ППУ), часто применяется понятие</w:t>
      </w:r>
      <w:r>
        <w:rPr>
          <w:rFonts w:ascii="Times New Roman" w:hAnsi="Times New Roman" w:cs="Times New Roman"/>
          <w:sz w:val="28"/>
          <w:szCs w:val="28"/>
        </w:rPr>
        <w:t xml:space="preserve"> «мониторинг», как совокупность </w:t>
      </w:r>
      <w:r w:rsidRPr="005D3C21">
        <w:rPr>
          <w:rFonts w:ascii="Times New Roman" w:hAnsi="Times New Roman" w:cs="Times New Roman"/>
          <w:sz w:val="28"/>
          <w:szCs w:val="28"/>
        </w:rPr>
        <w:t>всей информации по данному вопросу. Основная задач</w:t>
      </w:r>
      <w:r>
        <w:rPr>
          <w:rFonts w:ascii="Times New Roman" w:hAnsi="Times New Roman" w:cs="Times New Roman"/>
          <w:sz w:val="28"/>
          <w:szCs w:val="28"/>
        </w:rPr>
        <w:t>а лесопатологического мониторин</w:t>
      </w:r>
      <w:r w:rsidRPr="005D3C21">
        <w:rPr>
          <w:rFonts w:ascii="Times New Roman" w:hAnsi="Times New Roman" w:cs="Times New Roman"/>
          <w:sz w:val="28"/>
          <w:szCs w:val="28"/>
        </w:rPr>
        <w:t>га заключается в организации системы, позволяющей о</w:t>
      </w:r>
      <w:r>
        <w:rPr>
          <w:rFonts w:ascii="Times New Roman" w:hAnsi="Times New Roman" w:cs="Times New Roman"/>
          <w:sz w:val="28"/>
          <w:szCs w:val="28"/>
        </w:rPr>
        <w:t>перативно контролировать лесопа</w:t>
      </w:r>
      <w:r w:rsidRPr="005D3C21">
        <w:rPr>
          <w:rFonts w:ascii="Times New Roman" w:hAnsi="Times New Roman" w:cs="Times New Roman"/>
          <w:sz w:val="28"/>
          <w:szCs w:val="28"/>
        </w:rPr>
        <w:t xml:space="preserve">тологическое состояние всей совокупности лесных насаждений минимальными силами.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Идеальный мониторинг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это регулярный по врем</w:t>
      </w:r>
      <w:r>
        <w:rPr>
          <w:rFonts w:ascii="Times New Roman" w:hAnsi="Times New Roman" w:cs="Times New Roman"/>
          <w:sz w:val="28"/>
          <w:szCs w:val="28"/>
        </w:rPr>
        <w:t xml:space="preserve">ени учет в каждом лесном выделе </w:t>
      </w:r>
      <w:r w:rsidRPr="005D3C21">
        <w:rPr>
          <w:rFonts w:ascii="Times New Roman" w:hAnsi="Times New Roman" w:cs="Times New Roman"/>
          <w:sz w:val="28"/>
          <w:szCs w:val="28"/>
        </w:rPr>
        <w:t>через достаточно малые промежутки времени. Однак</w:t>
      </w:r>
      <w:r>
        <w:rPr>
          <w:rFonts w:ascii="Times New Roman" w:hAnsi="Times New Roman" w:cs="Times New Roman"/>
          <w:sz w:val="28"/>
          <w:szCs w:val="28"/>
        </w:rPr>
        <w:t xml:space="preserve">о применяться он может только в </w:t>
      </w:r>
      <w:r w:rsidRPr="005D3C21">
        <w:rPr>
          <w:rFonts w:ascii="Times New Roman" w:hAnsi="Times New Roman" w:cs="Times New Roman"/>
          <w:sz w:val="28"/>
          <w:szCs w:val="28"/>
        </w:rPr>
        <w:t>особых случаях на малых площадях, например, для п</w:t>
      </w:r>
      <w:r>
        <w:rPr>
          <w:rFonts w:ascii="Times New Roman" w:hAnsi="Times New Roman" w:cs="Times New Roman"/>
          <w:sz w:val="28"/>
          <w:szCs w:val="28"/>
        </w:rPr>
        <w:t>амятников природы или особо цен</w:t>
      </w:r>
      <w:r w:rsidRPr="005D3C21">
        <w:rPr>
          <w:rFonts w:ascii="Times New Roman" w:hAnsi="Times New Roman" w:cs="Times New Roman"/>
          <w:sz w:val="28"/>
          <w:szCs w:val="28"/>
        </w:rPr>
        <w:t xml:space="preserve">ных лесных участков, так как требует очень больших трудозатрат.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Для построения оптимальной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(с точки зрения тру</w:t>
      </w:r>
      <w:r>
        <w:rPr>
          <w:rFonts w:ascii="Times New Roman" w:hAnsi="Times New Roman" w:cs="Times New Roman"/>
          <w:sz w:val="28"/>
          <w:szCs w:val="28"/>
        </w:rPr>
        <w:t>дозатрат и обоснованности управ</w:t>
      </w:r>
      <w:r w:rsidRPr="005D3C21">
        <w:rPr>
          <w:rFonts w:ascii="Times New Roman" w:hAnsi="Times New Roman" w:cs="Times New Roman"/>
          <w:sz w:val="28"/>
          <w:szCs w:val="28"/>
        </w:rPr>
        <w:t>ленческих решений) системы мониторинга необходим</w:t>
      </w:r>
      <w:r>
        <w:rPr>
          <w:rFonts w:ascii="Times New Roman" w:hAnsi="Times New Roman" w:cs="Times New Roman"/>
          <w:sz w:val="28"/>
          <w:szCs w:val="28"/>
        </w:rPr>
        <w:t xml:space="preserve">о предусмотреть как минимум два </w:t>
      </w:r>
      <w:r w:rsidRPr="005D3C21">
        <w:rPr>
          <w:rFonts w:ascii="Times New Roman" w:hAnsi="Times New Roman" w:cs="Times New Roman"/>
          <w:sz w:val="28"/>
          <w:szCs w:val="28"/>
        </w:rPr>
        <w:t>этапа, исходя из допущения, что все участки леса, где на</w:t>
      </w:r>
      <w:r>
        <w:rPr>
          <w:rFonts w:ascii="Times New Roman" w:hAnsi="Times New Roman" w:cs="Times New Roman"/>
          <w:sz w:val="28"/>
          <w:szCs w:val="28"/>
        </w:rPr>
        <w:t xml:space="preserve"> момент учета патология не выяв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лена, являются здоровыми.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На первом этапе с помощью достаточно грубы</w:t>
      </w:r>
      <w:r>
        <w:rPr>
          <w:rFonts w:ascii="Times New Roman" w:hAnsi="Times New Roman" w:cs="Times New Roman"/>
          <w:sz w:val="28"/>
          <w:szCs w:val="28"/>
        </w:rPr>
        <w:t>х, но недорогих выборочных мето</w:t>
      </w:r>
      <w:r w:rsidRPr="005D3C21">
        <w:rPr>
          <w:rFonts w:ascii="Times New Roman" w:hAnsi="Times New Roman" w:cs="Times New Roman"/>
          <w:sz w:val="28"/>
          <w:szCs w:val="28"/>
        </w:rPr>
        <w:t>дов, необходимо получить информацию, которая позволит определить примерное место-положение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«болевых точек», а также тенденцию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или) </w:t>
      </w:r>
      <w:r>
        <w:rPr>
          <w:rFonts w:ascii="Times New Roman" w:hAnsi="Times New Roman" w:cs="Times New Roman"/>
          <w:sz w:val="28"/>
          <w:szCs w:val="28"/>
        </w:rPr>
        <w:t xml:space="preserve">вероятность изменения состояния </w:t>
      </w:r>
      <w:r w:rsidRPr="005D3C21">
        <w:rPr>
          <w:rFonts w:ascii="Times New Roman" w:hAnsi="Times New Roman" w:cs="Times New Roman"/>
          <w:sz w:val="28"/>
          <w:szCs w:val="28"/>
        </w:rPr>
        <w:t>лесного фонда в них. Такие данные, как правило, имеют относительную величину</w:t>
      </w:r>
      <w:r>
        <w:rPr>
          <w:rFonts w:ascii="Times New Roman" w:hAnsi="Times New Roman" w:cs="Times New Roman"/>
          <w:sz w:val="28"/>
          <w:szCs w:val="28"/>
        </w:rPr>
        <w:t xml:space="preserve"> (напри</w:t>
      </w:r>
      <w:r w:rsidRPr="005D3C21">
        <w:rPr>
          <w:rFonts w:ascii="Times New Roman" w:hAnsi="Times New Roman" w:cs="Times New Roman"/>
          <w:sz w:val="28"/>
          <w:szCs w:val="28"/>
        </w:rPr>
        <w:t>мер, разность в средних категориях состояния, проце</w:t>
      </w:r>
      <w:r>
        <w:rPr>
          <w:rFonts w:ascii="Times New Roman" w:hAnsi="Times New Roman" w:cs="Times New Roman"/>
          <w:sz w:val="28"/>
          <w:szCs w:val="28"/>
        </w:rPr>
        <w:t>нтное соотношение погибших и ос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лабленных насаждений, вероятное количество пораженных </w:t>
      </w:r>
      <w:r>
        <w:rPr>
          <w:rFonts w:ascii="Times New Roman" w:hAnsi="Times New Roman" w:cs="Times New Roman"/>
          <w:sz w:val="28"/>
          <w:szCs w:val="28"/>
        </w:rPr>
        <w:lastRenderedPageBreak/>
        <w:t>насаждений и т.д.), но они по</w:t>
      </w:r>
      <w:r w:rsidRPr="005D3C21">
        <w:rPr>
          <w:rFonts w:ascii="Times New Roman" w:hAnsi="Times New Roman" w:cs="Times New Roman"/>
          <w:sz w:val="28"/>
          <w:szCs w:val="28"/>
        </w:rPr>
        <w:t>зволяют осуществить прогноз развития событий и прин</w:t>
      </w:r>
      <w:r>
        <w:rPr>
          <w:rFonts w:ascii="Times New Roman" w:hAnsi="Times New Roman" w:cs="Times New Roman"/>
          <w:sz w:val="28"/>
          <w:szCs w:val="28"/>
        </w:rPr>
        <w:t>ять решение о назначении превен</w:t>
      </w:r>
      <w:r w:rsidRPr="005D3C21">
        <w:rPr>
          <w:rFonts w:ascii="Times New Roman" w:hAnsi="Times New Roman" w:cs="Times New Roman"/>
          <w:sz w:val="28"/>
          <w:szCs w:val="28"/>
        </w:rPr>
        <w:t xml:space="preserve">тивных мер.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Основными методами получения информации </w:t>
      </w:r>
      <w:r>
        <w:rPr>
          <w:rFonts w:ascii="Times New Roman" w:hAnsi="Times New Roman" w:cs="Times New Roman"/>
          <w:sz w:val="28"/>
          <w:szCs w:val="28"/>
        </w:rPr>
        <w:t>о состоянии насаждений при мони</w:t>
      </w:r>
      <w:r w:rsidRPr="005D3C21">
        <w:rPr>
          <w:rFonts w:ascii="Times New Roman" w:hAnsi="Times New Roman" w:cs="Times New Roman"/>
          <w:sz w:val="28"/>
          <w:szCs w:val="28"/>
        </w:rPr>
        <w:t>торинге на этом этапе являются: выборочные наблюден</w:t>
      </w:r>
      <w:r>
        <w:rPr>
          <w:rFonts w:ascii="Times New Roman" w:hAnsi="Times New Roman" w:cs="Times New Roman"/>
          <w:sz w:val="28"/>
          <w:szCs w:val="28"/>
        </w:rPr>
        <w:t>ия на модельных участках, косми</w:t>
      </w:r>
      <w:r w:rsidRPr="005D3C21">
        <w:rPr>
          <w:rFonts w:ascii="Times New Roman" w:hAnsi="Times New Roman" w:cs="Times New Roman"/>
          <w:sz w:val="28"/>
          <w:szCs w:val="28"/>
        </w:rPr>
        <w:t xml:space="preserve">ческое зондирование, проведение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феромонного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надзора</w:t>
      </w:r>
      <w:r>
        <w:rPr>
          <w:rFonts w:ascii="Times New Roman" w:hAnsi="Times New Roman" w:cs="Times New Roman"/>
          <w:sz w:val="28"/>
          <w:szCs w:val="28"/>
        </w:rPr>
        <w:t xml:space="preserve"> за появлением и распространени</w:t>
      </w:r>
      <w:r w:rsidRPr="005D3C21">
        <w:rPr>
          <w:rFonts w:ascii="Times New Roman" w:hAnsi="Times New Roman" w:cs="Times New Roman"/>
          <w:sz w:val="28"/>
          <w:szCs w:val="28"/>
        </w:rPr>
        <w:t>ем вредителей и т.д. Выбор элементарной единицы набл</w:t>
      </w:r>
      <w:r>
        <w:rPr>
          <w:rFonts w:ascii="Times New Roman" w:hAnsi="Times New Roman" w:cs="Times New Roman"/>
          <w:sz w:val="28"/>
          <w:szCs w:val="28"/>
        </w:rPr>
        <w:t>юдения зависит от уровня агрега</w:t>
      </w:r>
      <w:r w:rsidRPr="005D3C21">
        <w:rPr>
          <w:rFonts w:ascii="Times New Roman" w:hAnsi="Times New Roman" w:cs="Times New Roman"/>
          <w:sz w:val="28"/>
          <w:szCs w:val="28"/>
        </w:rPr>
        <w:t>ции информации, уровня затрат и возможностей техниче</w:t>
      </w:r>
      <w:r>
        <w:rPr>
          <w:rFonts w:ascii="Times New Roman" w:hAnsi="Times New Roman" w:cs="Times New Roman"/>
          <w:sz w:val="28"/>
          <w:szCs w:val="28"/>
        </w:rPr>
        <w:t xml:space="preserve">ского обеспечения. По состоянию </w:t>
      </w:r>
      <w:r w:rsidRPr="005D3C21">
        <w:rPr>
          <w:rFonts w:ascii="Times New Roman" w:hAnsi="Times New Roman" w:cs="Times New Roman"/>
          <w:sz w:val="28"/>
          <w:szCs w:val="28"/>
        </w:rPr>
        <w:t xml:space="preserve">выбранных модельных участков делается вывод о состоянии всего лесного фонда.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Полученные на этом этапе сведения, как прави</w:t>
      </w:r>
      <w:r>
        <w:rPr>
          <w:rFonts w:ascii="Times New Roman" w:hAnsi="Times New Roman" w:cs="Times New Roman"/>
          <w:sz w:val="28"/>
          <w:szCs w:val="28"/>
        </w:rPr>
        <w:t xml:space="preserve">ло, служат основой для принятия </w:t>
      </w:r>
      <w:r w:rsidRPr="005D3C21">
        <w:rPr>
          <w:rFonts w:ascii="Times New Roman" w:hAnsi="Times New Roman" w:cs="Times New Roman"/>
          <w:sz w:val="28"/>
          <w:szCs w:val="28"/>
        </w:rPr>
        <w:t>управленческих решений</w:t>
      </w:r>
      <w:r>
        <w:rPr>
          <w:rFonts w:ascii="Times New Roman" w:hAnsi="Times New Roman" w:cs="Times New Roman"/>
          <w:sz w:val="28"/>
          <w:szCs w:val="28"/>
        </w:rPr>
        <w:t>, поэто</w:t>
      </w:r>
      <w:r w:rsidRPr="005D3C21">
        <w:rPr>
          <w:rFonts w:ascii="Times New Roman" w:hAnsi="Times New Roman" w:cs="Times New Roman"/>
          <w:sz w:val="28"/>
          <w:szCs w:val="28"/>
        </w:rPr>
        <w:t xml:space="preserve">му порядок организации и проведения первого этапа </w:t>
      </w:r>
      <w:r>
        <w:rPr>
          <w:rFonts w:ascii="Times New Roman" w:hAnsi="Times New Roman" w:cs="Times New Roman"/>
          <w:sz w:val="28"/>
          <w:szCs w:val="28"/>
        </w:rPr>
        <w:t xml:space="preserve">мониторинга должен определяться </w:t>
      </w:r>
      <w:r w:rsidRPr="005D3C21">
        <w:rPr>
          <w:rFonts w:ascii="Times New Roman" w:hAnsi="Times New Roman" w:cs="Times New Roman"/>
          <w:sz w:val="28"/>
          <w:szCs w:val="28"/>
        </w:rPr>
        <w:t xml:space="preserve">структурами управления.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После обнаружения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«болевых точек» необход</w:t>
      </w:r>
      <w:r>
        <w:rPr>
          <w:rFonts w:ascii="Times New Roman" w:hAnsi="Times New Roman" w:cs="Times New Roman"/>
          <w:sz w:val="28"/>
          <w:szCs w:val="28"/>
        </w:rPr>
        <w:t xml:space="preserve">имо получить о них более точную </w:t>
      </w:r>
      <w:r w:rsidRPr="005D3C21">
        <w:rPr>
          <w:rFonts w:ascii="Times New Roman" w:hAnsi="Times New Roman" w:cs="Times New Roman"/>
          <w:sz w:val="28"/>
          <w:szCs w:val="28"/>
        </w:rPr>
        <w:t>информацию  для  предотвращения  вероятного  ущерба  в</w:t>
      </w:r>
      <w:r>
        <w:rPr>
          <w:rFonts w:ascii="Times New Roman" w:hAnsi="Times New Roman" w:cs="Times New Roman"/>
          <w:sz w:val="28"/>
          <w:szCs w:val="28"/>
        </w:rPr>
        <w:t xml:space="preserve">  конкретных  участках  лесного </w:t>
      </w:r>
      <w:r w:rsidRPr="005D3C21">
        <w:rPr>
          <w:rFonts w:ascii="Times New Roman" w:hAnsi="Times New Roman" w:cs="Times New Roman"/>
          <w:sz w:val="28"/>
          <w:szCs w:val="28"/>
        </w:rPr>
        <w:t>фонда, поэтому переходят к следующему этапу лесопатологического мониторинга</w:t>
      </w:r>
      <w:r>
        <w:rPr>
          <w:rFonts w:ascii="Times New Roman" w:hAnsi="Times New Roman" w:cs="Times New Roman"/>
          <w:sz w:val="28"/>
          <w:szCs w:val="28"/>
        </w:rPr>
        <w:t xml:space="preserve"> – де</w:t>
      </w:r>
      <w:r w:rsidRPr="005D3C21">
        <w:rPr>
          <w:rFonts w:ascii="Times New Roman" w:hAnsi="Times New Roman" w:cs="Times New Roman"/>
          <w:sz w:val="28"/>
          <w:szCs w:val="28"/>
        </w:rPr>
        <w:t>тальному надзору. Методы детального надзора к насто</w:t>
      </w:r>
      <w:r>
        <w:rPr>
          <w:rFonts w:ascii="Times New Roman" w:hAnsi="Times New Roman" w:cs="Times New Roman"/>
          <w:sz w:val="28"/>
          <w:szCs w:val="28"/>
        </w:rPr>
        <w:t xml:space="preserve">ящему времени достаточно хорошо </w:t>
      </w:r>
      <w:r w:rsidRPr="005D3C21">
        <w:rPr>
          <w:rFonts w:ascii="Times New Roman" w:hAnsi="Times New Roman" w:cs="Times New Roman"/>
          <w:sz w:val="28"/>
          <w:szCs w:val="28"/>
        </w:rPr>
        <w:t>разработаны и опробованы в практике лесного хозяйст</w:t>
      </w:r>
      <w:r>
        <w:rPr>
          <w:rFonts w:ascii="Times New Roman" w:hAnsi="Times New Roman" w:cs="Times New Roman"/>
          <w:sz w:val="28"/>
          <w:szCs w:val="28"/>
        </w:rPr>
        <w:t>ва. Поскольку проведение деталь</w:t>
      </w:r>
      <w:r w:rsidRPr="005D3C21">
        <w:rPr>
          <w:rFonts w:ascii="Times New Roman" w:hAnsi="Times New Roman" w:cs="Times New Roman"/>
          <w:sz w:val="28"/>
          <w:szCs w:val="28"/>
        </w:rPr>
        <w:t>ного надзора требует специальных навыков и знаний, т</w:t>
      </w:r>
      <w:r>
        <w:rPr>
          <w:rFonts w:ascii="Times New Roman" w:hAnsi="Times New Roman" w:cs="Times New Roman"/>
          <w:sz w:val="28"/>
          <w:szCs w:val="28"/>
        </w:rPr>
        <w:t xml:space="preserve">о осуществляться он должен, как </w:t>
      </w:r>
      <w:r w:rsidRPr="005D3C21">
        <w:rPr>
          <w:rFonts w:ascii="Times New Roman" w:hAnsi="Times New Roman" w:cs="Times New Roman"/>
          <w:sz w:val="28"/>
          <w:szCs w:val="28"/>
        </w:rPr>
        <w:t xml:space="preserve">правило, специализированными лесозащитными организациями.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Первый этап мониторинга выборочными мето</w:t>
      </w:r>
      <w:r>
        <w:rPr>
          <w:rFonts w:ascii="Times New Roman" w:hAnsi="Times New Roman" w:cs="Times New Roman"/>
          <w:sz w:val="28"/>
          <w:szCs w:val="28"/>
        </w:rPr>
        <w:t xml:space="preserve">дами может осуществляться или с </w:t>
      </w:r>
      <w:r w:rsidRPr="005D3C21">
        <w:rPr>
          <w:rFonts w:ascii="Times New Roman" w:hAnsi="Times New Roman" w:cs="Times New Roman"/>
          <w:sz w:val="28"/>
          <w:szCs w:val="28"/>
        </w:rPr>
        <w:t>помощью регулярной сети постоянных площадок уче</w:t>
      </w:r>
      <w:r>
        <w:rPr>
          <w:rFonts w:ascii="Times New Roman" w:hAnsi="Times New Roman" w:cs="Times New Roman"/>
          <w:sz w:val="28"/>
          <w:szCs w:val="28"/>
        </w:rPr>
        <w:t xml:space="preserve">та различной густоты, или путем </w:t>
      </w:r>
      <w:r w:rsidRPr="005D3C21">
        <w:rPr>
          <w:rFonts w:ascii="Times New Roman" w:hAnsi="Times New Roman" w:cs="Times New Roman"/>
          <w:sz w:val="28"/>
          <w:szCs w:val="28"/>
        </w:rPr>
        <w:t>распределения этих площадок по статистически обосн</w:t>
      </w:r>
      <w:r>
        <w:rPr>
          <w:rFonts w:ascii="Times New Roman" w:hAnsi="Times New Roman" w:cs="Times New Roman"/>
          <w:sz w:val="28"/>
          <w:szCs w:val="28"/>
        </w:rPr>
        <w:t>ованным выборкам (стратам) лесно</w:t>
      </w:r>
      <w:r w:rsidRPr="005D3C21">
        <w:rPr>
          <w:rFonts w:ascii="Times New Roman" w:hAnsi="Times New Roman" w:cs="Times New Roman"/>
          <w:sz w:val="28"/>
          <w:szCs w:val="28"/>
        </w:rPr>
        <w:t xml:space="preserve">го фонда.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Например, мониторинг за влиянием на леса тр</w:t>
      </w:r>
      <w:r>
        <w:rPr>
          <w:rFonts w:ascii="Times New Roman" w:hAnsi="Times New Roman" w:cs="Times New Roman"/>
          <w:sz w:val="28"/>
          <w:szCs w:val="28"/>
        </w:rPr>
        <w:t>ансграничных переносов атмосфер</w:t>
      </w:r>
      <w:r w:rsidRPr="005D3C21">
        <w:rPr>
          <w:rFonts w:ascii="Times New Roman" w:hAnsi="Times New Roman" w:cs="Times New Roman"/>
          <w:sz w:val="28"/>
          <w:szCs w:val="28"/>
        </w:rPr>
        <w:t>ных загрязнителей, организованный в странах Европейск</w:t>
      </w:r>
      <w:r>
        <w:rPr>
          <w:rFonts w:ascii="Times New Roman" w:hAnsi="Times New Roman" w:cs="Times New Roman"/>
          <w:sz w:val="28"/>
          <w:szCs w:val="28"/>
        </w:rPr>
        <w:t xml:space="preserve">ого экономического сообщества, </w:t>
      </w:r>
      <w:r w:rsidRPr="005D3C21">
        <w:rPr>
          <w:rFonts w:ascii="Times New Roman" w:hAnsi="Times New Roman" w:cs="Times New Roman"/>
          <w:sz w:val="28"/>
          <w:szCs w:val="28"/>
        </w:rPr>
        <w:t>проводится на основе регулярной сети ППУ различно</w:t>
      </w:r>
      <w:r>
        <w:rPr>
          <w:rFonts w:ascii="Times New Roman" w:hAnsi="Times New Roman" w:cs="Times New Roman"/>
          <w:sz w:val="28"/>
          <w:szCs w:val="28"/>
        </w:rPr>
        <w:t>й густоты. При этом ППУ планиру</w:t>
      </w:r>
      <w:r w:rsidRPr="005D3C21">
        <w:rPr>
          <w:rFonts w:ascii="Times New Roman" w:hAnsi="Times New Roman" w:cs="Times New Roman"/>
          <w:sz w:val="28"/>
          <w:szCs w:val="28"/>
        </w:rPr>
        <w:t xml:space="preserve">ются двух типов: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элементарного наблюдения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(сбор данн</w:t>
      </w:r>
      <w:r>
        <w:rPr>
          <w:rFonts w:ascii="Times New Roman" w:hAnsi="Times New Roman" w:cs="Times New Roman"/>
          <w:sz w:val="28"/>
          <w:szCs w:val="28"/>
        </w:rPr>
        <w:t>ых по небольшому количеству про</w:t>
      </w:r>
      <w:r w:rsidRPr="005D3C21">
        <w:rPr>
          <w:rFonts w:ascii="Times New Roman" w:hAnsi="Times New Roman" w:cs="Times New Roman"/>
          <w:sz w:val="28"/>
          <w:szCs w:val="28"/>
        </w:rPr>
        <w:t>стых параметров, позволяющих дать оценку состояния л</w:t>
      </w:r>
      <w:r>
        <w:rPr>
          <w:rFonts w:ascii="Times New Roman" w:hAnsi="Times New Roman" w:cs="Times New Roman"/>
          <w:sz w:val="28"/>
          <w:szCs w:val="28"/>
        </w:rPr>
        <w:t xml:space="preserve">есной растительности, выявление </w:t>
      </w:r>
      <w:r w:rsidRPr="005D3C21">
        <w:rPr>
          <w:rFonts w:ascii="Times New Roman" w:hAnsi="Times New Roman" w:cs="Times New Roman"/>
          <w:sz w:val="28"/>
          <w:szCs w:val="28"/>
        </w:rPr>
        <w:t xml:space="preserve">региональных особенностей в развитии фитоценозов, </w:t>
      </w:r>
      <w:r>
        <w:rPr>
          <w:rFonts w:ascii="Times New Roman" w:hAnsi="Times New Roman" w:cs="Times New Roman"/>
          <w:sz w:val="28"/>
          <w:szCs w:val="28"/>
        </w:rPr>
        <w:t>проведение статистических иссле</w:t>
      </w:r>
      <w:r w:rsidRPr="005D3C21">
        <w:rPr>
          <w:rFonts w:ascii="Times New Roman" w:hAnsi="Times New Roman" w:cs="Times New Roman"/>
          <w:sz w:val="28"/>
          <w:szCs w:val="28"/>
        </w:rPr>
        <w:t xml:space="preserve">дований);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интенсивного наблюдения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(детальные ис</w:t>
      </w:r>
      <w:r>
        <w:rPr>
          <w:rFonts w:ascii="Times New Roman" w:hAnsi="Times New Roman" w:cs="Times New Roman"/>
          <w:sz w:val="28"/>
          <w:szCs w:val="28"/>
        </w:rPr>
        <w:t>следования всех компонентов эко</w:t>
      </w:r>
      <w:r w:rsidRPr="005D3C21">
        <w:rPr>
          <w:rFonts w:ascii="Times New Roman" w:hAnsi="Times New Roman" w:cs="Times New Roman"/>
          <w:sz w:val="28"/>
          <w:szCs w:val="28"/>
        </w:rPr>
        <w:t xml:space="preserve">систем с использованием аналитических методов).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Основной недостаток этой методики состоит в то</w:t>
      </w:r>
      <w:r>
        <w:rPr>
          <w:rFonts w:ascii="Times New Roman" w:hAnsi="Times New Roman" w:cs="Times New Roman"/>
          <w:sz w:val="28"/>
          <w:szCs w:val="28"/>
        </w:rPr>
        <w:t>м, что деградация насаждения оп</w:t>
      </w:r>
      <w:r w:rsidRPr="005D3C21">
        <w:rPr>
          <w:rFonts w:ascii="Times New Roman" w:hAnsi="Times New Roman" w:cs="Times New Roman"/>
          <w:sz w:val="28"/>
          <w:szCs w:val="28"/>
        </w:rPr>
        <w:t xml:space="preserve">ределяется только по внешним признакам состояния </w:t>
      </w:r>
      <w:r>
        <w:rPr>
          <w:rFonts w:ascii="Times New Roman" w:hAnsi="Times New Roman" w:cs="Times New Roman"/>
          <w:sz w:val="28"/>
          <w:szCs w:val="28"/>
        </w:rPr>
        <w:t xml:space="preserve">отдельных пород деревьев. Кроме </w:t>
      </w:r>
      <w:r w:rsidRPr="005D3C21">
        <w:rPr>
          <w:rFonts w:ascii="Times New Roman" w:hAnsi="Times New Roman" w:cs="Times New Roman"/>
          <w:sz w:val="28"/>
          <w:szCs w:val="28"/>
        </w:rPr>
        <w:t>того, во-первых, закладку регулярной сети мониторинга можно осуществ</w:t>
      </w:r>
      <w:r>
        <w:rPr>
          <w:rFonts w:ascii="Times New Roman" w:hAnsi="Times New Roman" w:cs="Times New Roman"/>
          <w:sz w:val="28"/>
          <w:szCs w:val="28"/>
        </w:rPr>
        <w:t xml:space="preserve">ить только при </w:t>
      </w:r>
      <w:r w:rsidRPr="005D3C21">
        <w:rPr>
          <w:rFonts w:ascii="Times New Roman" w:hAnsi="Times New Roman" w:cs="Times New Roman"/>
          <w:sz w:val="28"/>
          <w:szCs w:val="28"/>
        </w:rPr>
        <w:t>условии транспортной доступности большинства лесны</w:t>
      </w:r>
      <w:r>
        <w:rPr>
          <w:rFonts w:ascii="Times New Roman" w:hAnsi="Times New Roman" w:cs="Times New Roman"/>
          <w:sz w:val="28"/>
          <w:szCs w:val="28"/>
        </w:rPr>
        <w:t>х участков, поэтому данная мето</w:t>
      </w:r>
      <w:r w:rsidRPr="005D3C21">
        <w:rPr>
          <w:rFonts w:ascii="Times New Roman" w:hAnsi="Times New Roman" w:cs="Times New Roman"/>
          <w:sz w:val="28"/>
          <w:szCs w:val="28"/>
        </w:rPr>
        <w:t>дика не нашла широкого распространения в лесах Рос</w:t>
      </w:r>
      <w:r>
        <w:rPr>
          <w:rFonts w:ascii="Times New Roman" w:hAnsi="Times New Roman" w:cs="Times New Roman"/>
          <w:sz w:val="28"/>
          <w:szCs w:val="28"/>
        </w:rPr>
        <w:t>сии; а, во-вторых, возникают за</w:t>
      </w:r>
      <w:r w:rsidRPr="005D3C21">
        <w:rPr>
          <w:rFonts w:ascii="Times New Roman" w:hAnsi="Times New Roman" w:cs="Times New Roman"/>
          <w:sz w:val="28"/>
          <w:szCs w:val="28"/>
        </w:rPr>
        <w:t xml:space="preserve">труднения при статистической обработке данных по причине неравномерности выборок.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lastRenderedPageBreak/>
        <w:t xml:space="preserve">Базовыми информационными звеньями системы детального надзора являются: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3C21">
        <w:rPr>
          <w:rFonts w:ascii="Times New Roman" w:hAnsi="Times New Roman" w:cs="Times New Roman"/>
          <w:sz w:val="28"/>
          <w:szCs w:val="28"/>
        </w:rPr>
        <w:t xml:space="preserve">• 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повыдельная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лесопатологическая таксация</w:t>
      </w:r>
      <w:r>
        <w:rPr>
          <w:rFonts w:ascii="Times New Roman" w:hAnsi="Times New Roman" w:cs="Times New Roman"/>
          <w:sz w:val="28"/>
          <w:szCs w:val="28"/>
        </w:rPr>
        <w:t xml:space="preserve"> лесов, осуществляемая в процес</w:t>
      </w:r>
      <w:r w:rsidRPr="005D3C21">
        <w:rPr>
          <w:rFonts w:ascii="Times New Roman" w:hAnsi="Times New Roman" w:cs="Times New Roman"/>
          <w:sz w:val="28"/>
          <w:szCs w:val="28"/>
        </w:rPr>
        <w:t>се выборочного, планового, экспедиционного или других видов обследований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(на</w:t>
      </w:r>
      <w:r>
        <w:rPr>
          <w:rFonts w:ascii="Times New Roman" w:hAnsi="Times New Roman" w:cs="Times New Roman"/>
          <w:sz w:val="28"/>
          <w:szCs w:val="28"/>
        </w:rPr>
        <w:t xml:space="preserve">пример,  </w:t>
      </w:r>
      <w:r w:rsidRPr="005D3C21">
        <w:rPr>
          <w:rFonts w:ascii="Times New Roman" w:hAnsi="Times New Roman" w:cs="Times New Roman"/>
          <w:sz w:val="28"/>
          <w:szCs w:val="28"/>
        </w:rPr>
        <w:t xml:space="preserve">для проектирования лесозащитных мероприятий); </w:t>
      </w:r>
      <w:proofErr w:type="gramEnd"/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данные надзора за состоянием основных вредоносных факторов;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повыдельный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банк таксационных данных;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картографический банк данных;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статистическая отчетность и прочая документация по санита</w:t>
      </w:r>
      <w:r>
        <w:rPr>
          <w:rFonts w:ascii="Times New Roman" w:hAnsi="Times New Roman" w:cs="Times New Roman"/>
          <w:sz w:val="28"/>
          <w:szCs w:val="28"/>
        </w:rPr>
        <w:t>рному и лесопа</w:t>
      </w:r>
      <w:r w:rsidRPr="005D3C21">
        <w:rPr>
          <w:rFonts w:ascii="Times New Roman" w:hAnsi="Times New Roman" w:cs="Times New Roman"/>
          <w:sz w:val="28"/>
          <w:szCs w:val="28"/>
        </w:rPr>
        <w:t xml:space="preserve">тологическому состоянию лесов.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Технологически и функционально каждое звено</w:t>
      </w:r>
      <w:r>
        <w:rPr>
          <w:rFonts w:ascii="Times New Roman" w:hAnsi="Times New Roman" w:cs="Times New Roman"/>
          <w:sz w:val="28"/>
          <w:szCs w:val="28"/>
        </w:rPr>
        <w:t xml:space="preserve"> (элемент) системы мониторинга </w:t>
      </w:r>
      <w:r w:rsidRPr="005D3C21">
        <w:rPr>
          <w:rFonts w:ascii="Times New Roman" w:hAnsi="Times New Roman" w:cs="Times New Roman"/>
          <w:sz w:val="28"/>
          <w:szCs w:val="28"/>
        </w:rPr>
        <w:t xml:space="preserve">может быть в значительной степени независимым.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Организация ЛПМ выборочными методами в</w:t>
      </w:r>
      <w:r>
        <w:rPr>
          <w:rFonts w:ascii="Times New Roman" w:hAnsi="Times New Roman" w:cs="Times New Roman"/>
          <w:sz w:val="28"/>
          <w:szCs w:val="28"/>
        </w:rPr>
        <w:t>ключает следующие последователь</w:t>
      </w:r>
      <w:r w:rsidRPr="005D3C21">
        <w:rPr>
          <w:rFonts w:ascii="Times New Roman" w:hAnsi="Times New Roman" w:cs="Times New Roman"/>
          <w:sz w:val="28"/>
          <w:szCs w:val="28"/>
        </w:rPr>
        <w:t xml:space="preserve">ные этапы действий: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выбор объектов ЛПМ;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предпроектное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обследование;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проектирование ЛПМ;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реализация сети ЛПМ;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осуществление наблюдений и получение данных;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анализ полученной информации;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прогноз развития наблюдаемых в лесах пат</w:t>
      </w:r>
      <w:r>
        <w:rPr>
          <w:rFonts w:ascii="Times New Roman" w:hAnsi="Times New Roman" w:cs="Times New Roman"/>
          <w:sz w:val="28"/>
          <w:szCs w:val="28"/>
        </w:rPr>
        <w:t xml:space="preserve">ологических процессов и явлений </w:t>
      </w:r>
      <w:r w:rsidRPr="005D3C21">
        <w:rPr>
          <w:rFonts w:ascii="Times New Roman" w:hAnsi="Times New Roman" w:cs="Times New Roman"/>
          <w:sz w:val="28"/>
          <w:szCs w:val="28"/>
        </w:rPr>
        <w:t xml:space="preserve">и оценка их возможных эколого-экономических последствий;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выбор оптимальных вариантов лесозащит</w:t>
      </w:r>
      <w:r>
        <w:rPr>
          <w:rFonts w:ascii="Times New Roman" w:hAnsi="Times New Roman" w:cs="Times New Roman"/>
          <w:sz w:val="28"/>
          <w:szCs w:val="28"/>
        </w:rPr>
        <w:t>ных, а также других лесохозяйст</w:t>
      </w:r>
      <w:r w:rsidRPr="005D3C21">
        <w:rPr>
          <w:rFonts w:ascii="Times New Roman" w:hAnsi="Times New Roman" w:cs="Times New Roman"/>
          <w:sz w:val="28"/>
          <w:szCs w:val="28"/>
        </w:rPr>
        <w:t xml:space="preserve">венных мероприятий и принятие решений по их осуществлению.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Прежде  чем  приступить  к  проектированию  или,  другими  словами,  технико-экономическому обоснованию лесопатологического мо</w:t>
      </w:r>
      <w:r>
        <w:rPr>
          <w:rFonts w:ascii="Times New Roman" w:hAnsi="Times New Roman" w:cs="Times New Roman"/>
          <w:sz w:val="28"/>
          <w:szCs w:val="28"/>
        </w:rPr>
        <w:t xml:space="preserve">ниторинга, необходимо как можно </w:t>
      </w:r>
      <w:r w:rsidRPr="005D3C21">
        <w:rPr>
          <w:rFonts w:ascii="Times New Roman" w:hAnsi="Times New Roman" w:cs="Times New Roman"/>
          <w:sz w:val="28"/>
          <w:szCs w:val="28"/>
        </w:rPr>
        <w:t>конкретнее определить цели и задачи, которые ставят</w:t>
      </w:r>
      <w:r>
        <w:rPr>
          <w:rFonts w:ascii="Times New Roman" w:hAnsi="Times New Roman" w:cs="Times New Roman"/>
          <w:sz w:val="28"/>
          <w:szCs w:val="28"/>
        </w:rPr>
        <w:t>ся перед проектировщиками. Жела</w:t>
      </w:r>
      <w:r w:rsidRPr="005D3C21">
        <w:rPr>
          <w:rFonts w:ascii="Times New Roman" w:hAnsi="Times New Roman" w:cs="Times New Roman"/>
          <w:sz w:val="28"/>
          <w:szCs w:val="28"/>
        </w:rPr>
        <w:t xml:space="preserve">тельно, чтобы эти цели и задачи были зафиксированы в </w:t>
      </w:r>
      <w:r>
        <w:rPr>
          <w:rFonts w:ascii="Times New Roman" w:hAnsi="Times New Roman" w:cs="Times New Roman"/>
          <w:sz w:val="28"/>
          <w:szCs w:val="28"/>
        </w:rPr>
        <w:t>техническом задании, которое ут</w:t>
      </w:r>
      <w:r w:rsidRPr="005D3C21">
        <w:rPr>
          <w:rFonts w:ascii="Times New Roman" w:hAnsi="Times New Roman" w:cs="Times New Roman"/>
          <w:sz w:val="28"/>
          <w:szCs w:val="28"/>
        </w:rPr>
        <w:t xml:space="preserve">верждает заказчик. Как правило, им является владелец или арендатор лесного фонда.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Проведение этапа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предпроектного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обследования </w:t>
      </w:r>
      <w:r>
        <w:rPr>
          <w:rFonts w:ascii="Times New Roman" w:hAnsi="Times New Roman" w:cs="Times New Roman"/>
          <w:sz w:val="28"/>
          <w:szCs w:val="28"/>
        </w:rPr>
        <w:t xml:space="preserve">можно исключить, если в течение </w:t>
      </w:r>
      <w:r w:rsidRPr="005D3C21">
        <w:rPr>
          <w:rFonts w:ascii="Times New Roman" w:hAnsi="Times New Roman" w:cs="Times New Roman"/>
          <w:sz w:val="28"/>
          <w:szCs w:val="28"/>
        </w:rPr>
        <w:t>ряда лет осуществлялись экспедиционные лесопатолог</w:t>
      </w:r>
      <w:r>
        <w:rPr>
          <w:rFonts w:ascii="Times New Roman" w:hAnsi="Times New Roman" w:cs="Times New Roman"/>
          <w:sz w:val="28"/>
          <w:szCs w:val="28"/>
        </w:rPr>
        <w:t>ические обследования или сущест</w:t>
      </w:r>
      <w:r w:rsidRPr="005D3C21">
        <w:rPr>
          <w:rFonts w:ascii="Times New Roman" w:hAnsi="Times New Roman" w:cs="Times New Roman"/>
          <w:sz w:val="28"/>
          <w:szCs w:val="28"/>
        </w:rPr>
        <w:t>вует достаточно полная информация, собранная центр</w:t>
      </w:r>
      <w:r>
        <w:rPr>
          <w:rFonts w:ascii="Times New Roman" w:hAnsi="Times New Roman" w:cs="Times New Roman"/>
          <w:sz w:val="28"/>
          <w:szCs w:val="28"/>
        </w:rPr>
        <w:t>ами защиты леса. Сбор данной ин</w:t>
      </w:r>
      <w:r w:rsidRPr="005D3C21">
        <w:rPr>
          <w:rFonts w:ascii="Times New Roman" w:hAnsi="Times New Roman" w:cs="Times New Roman"/>
          <w:sz w:val="28"/>
          <w:szCs w:val="28"/>
        </w:rPr>
        <w:t>формации наиболее целесообразно организовать на ос</w:t>
      </w:r>
      <w:r>
        <w:rPr>
          <w:rFonts w:ascii="Times New Roman" w:hAnsi="Times New Roman" w:cs="Times New Roman"/>
          <w:sz w:val="28"/>
          <w:szCs w:val="28"/>
        </w:rPr>
        <w:t>нове лесопатологического райони</w:t>
      </w:r>
      <w:r w:rsidRPr="005D3C21">
        <w:rPr>
          <w:rFonts w:ascii="Times New Roman" w:hAnsi="Times New Roman" w:cs="Times New Roman"/>
          <w:sz w:val="28"/>
          <w:szCs w:val="28"/>
        </w:rPr>
        <w:t xml:space="preserve">рования лесов.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Сообразно местным особенностям динамики со</w:t>
      </w:r>
      <w:r>
        <w:rPr>
          <w:rFonts w:ascii="Times New Roman" w:hAnsi="Times New Roman" w:cs="Times New Roman"/>
          <w:sz w:val="28"/>
          <w:szCs w:val="28"/>
        </w:rPr>
        <w:t>стояния лесов, региональные сис</w:t>
      </w:r>
      <w:r w:rsidRPr="005D3C21">
        <w:rPr>
          <w:rFonts w:ascii="Times New Roman" w:hAnsi="Times New Roman" w:cs="Times New Roman"/>
          <w:sz w:val="28"/>
          <w:szCs w:val="28"/>
        </w:rPr>
        <w:t>темы лесопатологического мониторинга должны имет</w:t>
      </w:r>
      <w:r>
        <w:rPr>
          <w:rFonts w:ascii="Times New Roman" w:hAnsi="Times New Roman" w:cs="Times New Roman"/>
          <w:sz w:val="28"/>
          <w:szCs w:val="28"/>
        </w:rPr>
        <w:t xml:space="preserve">ь свою специализацию. При явной </w:t>
      </w:r>
      <w:r w:rsidRPr="005D3C21">
        <w:rPr>
          <w:rFonts w:ascii="Times New Roman" w:hAnsi="Times New Roman" w:cs="Times New Roman"/>
          <w:sz w:val="28"/>
          <w:szCs w:val="28"/>
        </w:rPr>
        <w:t>доминанте отдельных патогенных факторов необходи</w:t>
      </w:r>
      <w:r>
        <w:rPr>
          <w:rFonts w:ascii="Times New Roman" w:hAnsi="Times New Roman" w:cs="Times New Roman"/>
          <w:sz w:val="28"/>
          <w:szCs w:val="28"/>
        </w:rPr>
        <w:t>мо акцентировать внимание на ин</w:t>
      </w:r>
      <w:r w:rsidRPr="005D3C21">
        <w:rPr>
          <w:rFonts w:ascii="Times New Roman" w:hAnsi="Times New Roman" w:cs="Times New Roman"/>
          <w:sz w:val="28"/>
          <w:szCs w:val="28"/>
        </w:rPr>
        <w:t>формации об их динамике, влиянии на состояние насаж</w:t>
      </w:r>
      <w:r>
        <w:rPr>
          <w:rFonts w:ascii="Times New Roman" w:hAnsi="Times New Roman" w:cs="Times New Roman"/>
          <w:sz w:val="28"/>
          <w:szCs w:val="28"/>
        </w:rPr>
        <w:t xml:space="preserve">дений. Например, для регионов с </w:t>
      </w:r>
      <w:r w:rsidRPr="005D3C21">
        <w:rPr>
          <w:rFonts w:ascii="Times New Roman" w:hAnsi="Times New Roman" w:cs="Times New Roman"/>
          <w:sz w:val="28"/>
          <w:szCs w:val="28"/>
        </w:rPr>
        <w:t xml:space="preserve">высокой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горимостью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лесов актуальны проблемы оце</w:t>
      </w:r>
      <w:r>
        <w:rPr>
          <w:rFonts w:ascii="Times New Roman" w:hAnsi="Times New Roman" w:cs="Times New Roman"/>
          <w:sz w:val="28"/>
          <w:szCs w:val="28"/>
        </w:rPr>
        <w:t>нки динамики численности популя</w:t>
      </w:r>
      <w:r w:rsidRPr="005D3C21">
        <w:rPr>
          <w:rFonts w:ascii="Times New Roman" w:hAnsi="Times New Roman" w:cs="Times New Roman"/>
          <w:sz w:val="28"/>
          <w:szCs w:val="28"/>
        </w:rPr>
        <w:t>ций насекомых-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ксилофагов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>; в ареалах вредоносности массовы</w:t>
      </w:r>
      <w:r>
        <w:rPr>
          <w:rFonts w:ascii="Times New Roman" w:hAnsi="Times New Roman" w:cs="Times New Roman"/>
          <w:sz w:val="28"/>
          <w:szCs w:val="28"/>
        </w:rPr>
        <w:t>х видов хво</w:t>
      </w:r>
      <w:proofErr w:type="gramStart"/>
      <w:r>
        <w:rPr>
          <w:rFonts w:ascii="Times New Roman" w:hAnsi="Times New Roman" w:cs="Times New Roman"/>
          <w:sz w:val="28"/>
          <w:szCs w:val="28"/>
        </w:rPr>
        <w:t>е-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листогры</w:t>
      </w:r>
      <w:r w:rsidRPr="005D3C21">
        <w:rPr>
          <w:rFonts w:ascii="Times New Roman" w:hAnsi="Times New Roman" w:cs="Times New Roman"/>
          <w:sz w:val="28"/>
          <w:szCs w:val="28"/>
        </w:rPr>
        <w:t>зущих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вредителей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динамика их численности, прошл</w:t>
      </w:r>
      <w:r>
        <w:rPr>
          <w:rFonts w:ascii="Times New Roman" w:hAnsi="Times New Roman" w:cs="Times New Roman"/>
          <w:sz w:val="28"/>
          <w:szCs w:val="28"/>
        </w:rPr>
        <w:t>ая и текущая гидрометеорологиче</w:t>
      </w:r>
      <w:r w:rsidRPr="005D3C21">
        <w:rPr>
          <w:rFonts w:ascii="Times New Roman" w:hAnsi="Times New Roman" w:cs="Times New Roman"/>
          <w:sz w:val="28"/>
          <w:szCs w:val="28"/>
        </w:rPr>
        <w:t xml:space="preserve">ская обстановка.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lastRenderedPageBreak/>
        <w:t>Локальный уровень мониторинга необходим органам управления лесами</w:t>
      </w:r>
      <w:r>
        <w:rPr>
          <w:rFonts w:ascii="Times New Roman" w:hAnsi="Times New Roman" w:cs="Times New Roman"/>
          <w:sz w:val="28"/>
          <w:szCs w:val="28"/>
        </w:rPr>
        <w:t xml:space="preserve"> (лесниче</w:t>
      </w:r>
      <w:r w:rsidRPr="005D3C21">
        <w:rPr>
          <w:rFonts w:ascii="Times New Roman" w:hAnsi="Times New Roman" w:cs="Times New Roman"/>
          <w:sz w:val="28"/>
          <w:szCs w:val="28"/>
        </w:rPr>
        <w:t>ствам), владеющим частью лесного фонда какого-либо субъекта</w:t>
      </w:r>
      <w:r>
        <w:rPr>
          <w:rFonts w:ascii="Times New Roman" w:hAnsi="Times New Roman" w:cs="Times New Roman"/>
          <w:sz w:val="28"/>
          <w:szCs w:val="28"/>
        </w:rPr>
        <w:t xml:space="preserve">. В </w:t>
      </w:r>
      <w:r w:rsidRPr="005D3C21">
        <w:rPr>
          <w:rFonts w:ascii="Times New Roman" w:hAnsi="Times New Roman" w:cs="Times New Roman"/>
          <w:sz w:val="28"/>
          <w:szCs w:val="28"/>
        </w:rPr>
        <w:t xml:space="preserve">этом случае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мониторинг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 прежде всего должен решать</w:t>
      </w:r>
      <w:r>
        <w:rPr>
          <w:rFonts w:ascii="Times New Roman" w:hAnsi="Times New Roman" w:cs="Times New Roman"/>
          <w:sz w:val="28"/>
          <w:szCs w:val="28"/>
        </w:rPr>
        <w:t xml:space="preserve"> задачи оперативного управления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лесным фондом, а также служить базой для мониторинга более высокого порядка.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Структура информации о динамике состояния ле</w:t>
      </w:r>
      <w:r>
        <w:rPr>
          <w:rFonts w:ascii="Times New Roman" w:hAnsi="Times New Roman" w:cs="Times New Roman"/>
          <w:sz w:val="28"/>
          <w:szCs w:val="28"/>
        </w:rPr>
        <w:t>сов, необходимая для эффективно</w:t>
      </w:r>
      <w:r w:rsidRPr="005D3C21">
        <w:rPr>
          <w:rFonts w:ascii="Times New Roman" w:hAnsi="Times New Roman" w:cs="Times New Roman"/>
          <w:sz w:val="28"/>
          <w:szCs w:val="28"/>
        </w:rPr>
        <w:t>го управления лесами на региональном уровне, может быть опр</w:t>
      </w:r>
      <w:r w:rsidR="00AB5FC6">
        <w:rPr>
          <w:rFonts w:ascii="Times New Roman" w:hAnsi="Times New Roman" w:cs="Times New Roman"/>
          <w:sz w:val="28"/>
          <w:szCs w:val="28"/>
        </w:rPr>
        <w:t>еделена как пространст</w:t>
      </w:r>
      <w:r w:rsidRPr="005D3C21">
        <w:rPr>
          <w:rFonts w:ascii="Times New Roman" w:hAnsi="Times New Roman" w:cs="Times New Roman"/>
          <w:sz w:val="28"/>
          <w:szCs w:val="28"/>
        </w:rPr>
        <w:t>венная картина текущих изменений в масштабе эколого</w:t>
      </w:r>
      <w:r w:rsidR="00AB5FC6">
        <w:rPr>
          <w:rFonts w:ascii="Times New Roman" w:hAnsi="Times New Roman" w:cs="Times New Roman"/>
          <w:sz w:val="28"/>
          <w:szCs w:val="28"/>
        </w:rPr>
        <w:t xml:space="preserve">-хозяйственного деления лесного </w:t>
      </w:r>
      <w:r w:rsidRPr="005D3C21">
        <w:rPr>
          <w:rFonts w:ascii="Times New Roman" w:hAnsi="Times New Roman" w:cs="Times New Roman"/>
          <w:sz w:val="28"/>
          <w:szCs w:val="28"/>
        </w:rPr>
        <w:t xml:space="preserve">фонда региона.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Элементарный объект мониторинга на региональном уровне</w:t>
      </w:r>
      <w:r w:rsidR="00AB5FC6">
        <w:rPr>
          <w:rFonts w:ascii="Times New Roman" w:hAnsi="Times New Roman" w:cs="Times New Roman"/>
          <w:sz w:val="28"/>
          <w:szCs w:val="28"/>
        </w:rPr>
        <w:t xml:space="preserve"> – тип насаждений, вы</w:t>
      </w:r>
      <w:r w:rsidRPr="005D3C21">
        <w:rPr>
          <w:rFonts w:ascii="Times New Roman" w:hAnsi="Times New Roman" w:cs="Times New Roman"/>
          <w:sz w:val="28"/>
          <w:szCs w:val="28"/>
        </w:rPr>
        <w:t>деленных по определенной методике на основе анализа структу</w:t>
      </w:r>
      <w:r w:rsidR="00AB5FC6">
        <w:rPr>
          <w:rFonts w:ascii="Times New Roman" w:hAnsi="Times New Roman" w:cs="Times New Roman"/>
          <w:sz w:val="28"/>
          <w:szCs w:val="28"/>
        </w:rPr>
        <w:t>ры лесного фонда, нахо</w:t>
      </w:r>
      <w:r w:rsidRPr="005D3C21">
        <w:rPr>
          <w:rFonts w:ascii="Times New Roman" w:hAnsi="Times New Roman" w:cs="Times New Roman"/>
          <w:sz w:val="28"/>
          <w:szCs w:val="28"/>
        </w:rPr>
        <w:t xml:space="preserve">дящегося в ведении отдельного субъекта лесных отношений.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Собственно, отслеживаемые параметры остаютс</w:t>
      </w:r>
      <w:r w:rsidR="00AB5FC6">
        <w:rPr>
          <w:rFonts w:ascii="Times New Roman" w:hAnsi="Times New Roman" w:cs="Times New Roman"/>
          <w:sz w:val="28"/>
          <w:szCs w:val="28"/>
        </w:rPr>
        <w:t xml:space="preserve">я такими же, как и на локальном </w:t>
      </w:r>
      <w:r w:rsidRPr="005D3C21">
        <w:rPr>
          <w:rFonts w:ascii="Times New Roman" w:hAnsi="Times New Roman" w:cs="Times New Roman"/>
          <w:sz w:val="28"/>
          <w:szCs w:val="28"/>
        </w:rPr>
        <w:t>уровне, но укрупняется масштаб наблюдений. Перечен</w:t>
      </w:r>
      <w:r w:rsidR="00AB5FC6">
        <w:rPr>
          <w:rFonts w:ascii="Times New Roman" w:hAnsi="Times New Roman" w:cs="Times New Roman"/>
          <w:sz w:val="28"/>
          <w:szCs w:val="28"/>
        </w:rPr>
        <w:t xml:space="preserve">ь основных параметров состояния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лесов, отслеживаемых на региональном уровне должен включать: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площадь ослабления, усыхания и струк</w:t>
      </w:r>
      <w:r w:rsidR="00AB5FC6">
        <w:rPr>
          <w:rFonts w:ascii="Times New Roman" w:hAnsi="Times New Roman" w:cs="Times New Roman"/>
          <w:sz w:val="28"/>
          <w:szCs w:val="28"/>
        </w:rPr>
        <w:t xml:space="preserve">тура основных причин деградации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лесов, запасы древесины в погибших древостоях;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распространение и динамика состояния п</w:t>
      </w:r>
      <w:r w:rsidR="00AB5FC6">
        <w:rPr>
          <w:rFonts w:ascii="Times New Roman" w:hAnsi="Times New Roman" w:cs="Times New Roman"/>
          <w:sz w:val="28"/>
          <w:szCs w:val="28"/>
        </w:rPr>
        <w:t xml:space="preserve">опуляций насекомых-вредителей, </w:t>
      </w:r>
      <w:r w:rsidRPr="005D3C21">
        <w:rPr>
          <w:rFonts w:ascii="Times New Roman" w:hAnsi="Times New Roman" w:cs="Times New Roman"/>
          <w:sz w:val="28"/>
          <w:szCs w:val="28"/>
        </w:rPr>
        <w:t xml:space="preserve">болезней леса;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объем и структура лесозащитных мероприятий.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Сообразно местным особенностям динамики состо</w:t>
      </w:r>
      <w:r w:rsidR="00AB5FC6">
        <w:rPr>
          <w:rFonts w:ascii="Times New Roman" w:hAnsi="Times New Roman" w:cs="Times New Roman"/>
          <w:sz w:val="28"/>
          <w:szCs w:val="28"/>
        </w:rPr>
        <w:t>яния лесов, региональные сис</w:t>
      </w:r>
      <w:r w:rsidRPr="005D3C21">
        <w:rPr>
          <w:rFonts w:ascii="Times New Roman" w:hAnsi="Times New Roman" w:cs="Times New Roman"/>
          <w:sz w:val="28"/>
          <w:szCs w:val="28"/>
        </w:rPr>
        <w:t>темы лесопатологического мониторинга должны имет</w:t>
      </w:r>
      <w:r w:rsidR="00AB5FC6">
        <w:rPr>
          <w:rFonts w:ascii="Times New Roman" w:hAnsi="Times New Roman" w:cs="Times New Roman"/>
          <w:sz w:val="28"/>
          <w:szCs w:val="28"/>
        </w:rPr>
        <w:t>ь свою специализацию. По отдель</w:t>
      </w:r>
      <w:r w:rsidRPr="005D3C21">
        <w:rPr>
          <w:rFonts w:ascii="Times New Roman" w:hAnsi="Times New Roman" w:cs="Times New Roman"/>
          <w:sz w:val="28"/>
          <w:szCs w:val="28"/>
        </w:rPr>
        <w:t>ным важным проблемам, таким, как динамика численнос</w:t>
      </w:r>
      <w:r w:rsidR="00AB5FC6">
        <w:rPr>
          <w:rFonts w:ascii="Times New Roman" w:hAnsi="Times New Roman" w:cs="Times New Roman"/>
          <w:sz w:val="28"/>
          <w:szCs w:val="28"/>
        </w:rPr>
        <w:t>ти наиболее опасных видов вре</w:t>
      </w:r>
      <w:r w:rsidRPr="005D3C21">
        <w:rPr>
          <w:rFonts w:ascii="Times New Roman" w:hAnsi="Times New Roman" w:cs="Times New Roman"/>
          <w:sz w:val="28"/>
          <w:szCs w:val="28"/>
        </w:rPr>
        <w:t>дителей, могут быть созданы межрегиональные систе</w:t>
      </w:r>
      <w:r w:rsidR="00AB5FC6">
        <w:rPr>
          <w:rFonts w:ascii="Times New Roman" w:hAnsi="Times New Roman" w:cs="Times New Roman"/>
          <w:sz w:val="28"/>
          <w:szCs w:val="28"/>
        </w:rPr>
        <w:t>мы, обеспечивающие свободный об</w:t>
      </w:r>
      <w:r w:rsidRPr="005D3C21">
        <w:rPr>
          <w:rFonts w:ascii="Times New Roman" w:hAnsi="Times New Roman" w:cs="Times New Roman"/>
          <w:sz w:val="28"/>
          <w:szCs w:val="28"/>
        </w:rPr>
        <w:t xml:space="preserve">мен информацией.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В состав региональных систем лесопатологичес</w:t>
      </w:r>
      <w:r w:rsidR="00AB5FC6">
        <w:rPr>
          <w:rFonts w:ascii="Times New Roman" w:hAnsi="Times New Roman" w:cs="Times New Roman"/>
          <w:sz w:val="28"/>
          <w:szCs w:val="28"/>
        </w:rPr>
        <w:t>кого мониторинга по мере необхо</w:t>
      </w:r>
      <w:r w:rsidRPr="005D3C21">
        <w:rPr>
          <w:rFonts w:ascii="Times New Roman" w:hAnsi="Times New Roman" w:cs="Times New Roman"/>
          <w:sz w:val="28"/>
          <w:szCs w:val="28"/>
        </w:rPr>
        <w:t>димости должны входить локальные подсистемы, ориент</w:t>
      </w:r>
      <w:r w:rsidR="00AB5FC6">
        <w:rPr>
          <w:rFonts w:ascii="Times New Roman" w:hAnsi="Times New Roman" w:cs="Times New Roman"/>
          <w:sz w:val="28"/>
          <w:szCs w:val="28"/>
        </w:rPr>
        <w:t>ированные на конкретные объек</w:t>
      </w:r>
      <w:r w:rsidRPr="005D3C21">
        <w:rPr>
          <w:rFonts w:ascii="Times New Roman" w:hAnsi="Times New Roman" w:cs="Times New Roman"/>
          <w:sz w:val="28"/>
          <w:szCs w:val="28"/>
        </w:rPr>
        <w:t>ты местного масштаб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например, очаги промышленного загрязнения).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В ситуации разделения полномочий на разных ур</w:t>
      </w:r>
      <w:r w:rsidR="00AB5FC6">
        <w:rPr>
          <w:rFonts w:ascii="Times New Roman" w:hAnsi="Times New Roman" w:cs="Times New Roman"/>
          <w:sz w:val="28"/>
          <w:szCs w:val="28"/>
        </w:rPr>
        <w:t>овнях государственного устройст</w:t>
      </w:r>
      <w:r w:rsidRPr="005D3C21">
        <w:rPr>
          <w:rFonts w:ascii="Times New Roman" w:hAnsi="Times New Roman" w:cs="Times New Roman"/>
          <w:sz w:val="28"/>
          <w:szCs w:val="28"/>
        </w:rPr>
        <w:t>ва, на федеральном уровне управления лесами необход</w:t>
      </w:r>
      <w:r w:rsidR="00AB5FC6">
        <w:rPr>
          <w:rFonts w:ascii="Times New Roman" w:hAnsi="Times New Roman" w:cs="Times New Roman"/>
          <w:sz w:val="28"/>
          <w:szCs w:val="28"/>
        </w:rPr>
        <w:t>има наиболее общая, обзорная ле</w:t>
      </w:r>
      <w:r w:rsidRPr="005D3C21">
        <w:rPr>
          <w:rFonts w:ascii="Times New Roman" w:hAnsi="Times New Roman" w:cs="Times New Roman"/>
          <w:sz w:val="28"/>
          <w:szCs w:val="28"/>
        </w:rPr>
        <w:t>сопатологическая информация, отражающая качестве</w:t>
      </w:r>
      <w:r w:rsidR="00AB5FC6">
        <w:rPr>
          <w:rFonts w:ascii="Times New Roman" w:hAnsi="Times New Roman" w:cs="Times New Roman"/>
          <w:sz w:val="28"/>
          <w:szCs w:val="28"/>
        </w:rPr>
        <w:t>нные и количественные характери</w:t>
      </w:r>
      <w:r w:rsidRPr="005D3C21">
        <w:rPr>
          <w:rFonts w:ascii="Times New Roman" w:hAnsi="Times New Roman" w:cs="Times New Roman"/>
          <w:sz w:val="28"/>
          <w:szCs w:val="28"/>
        </w:rPr>
        <w:t xml:space="preserve">стики динамики состояния лесов в масштабе административно-территориального деления.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В состав этой информации должны входить следующие сведения: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площадь ослабления, усыхания и струк</w:t>
      </w:r>
      <w:r w:rsidR="00AB5FC6">
        <w:rPr>
          <w:rFonts w:ascii="Times New Roman" w:hAnsi="Times New Roman" w:cs="Times New Roman"/>
          <w:sz w:val="28"/>
          <w:szCs w:val="28"/>
        </w:rPr>
        <w:t xml:space="preserve">тура основных причин деградации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лесов, запасы древесины в погибших древостоях по категориям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защитности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распространение и динамика состояния популяций насекомых-вредителей,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болезней леса по эколого-экономическим группам видов, категориям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защитности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лесов;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lastRenderedPageBreak/>
        <w:t>•  объем и структура лесозащитных мероп</w:t>
      </w:r>
      <w:r w:rsidR="00AB5FC6">
        <w:rPr>
          <w:rFonts w:ascii="Times New Roman" w:hAnsi="Times New Roman" w:cs="Times New Roman"/>
          <w:sz w:val="28"/>
          <w:szCs w:val="28"/>
        </w:rPr>
        <w:t xml:space="preserve">риятий по категориям </w:t>
      </w:r>
      <w:proofErr w:type="spellStart"/>
      <w:r w:rsidR="00AB5FC6">
        <w:rPr>
          <w:rFonts w:ascii="Times New Roman" w:hAnsi="Times New Roman" w:cs="Times New Roman"/>
          <w:sz w:val="28"/>
          <w:szCs w:val="28"/>
        </w:rPr>
        <w:t>защитности</w:t>
      </w:r>
      <w:proofErr w:type="spellEnd"/>
      <w:r w:rsidR="00AB5FC6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лесов.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Зависимость состояния лесов от разнообразны</w:t>
      </w:r>
      <w:r w:rsidR="00AB5FC6">
        <w:rPr>
          <w:rFonts w:ascii="Times New Roman" w:hAnsi="Times New Roman" w:cs="Times New Roman"/>
          <w:sz w:val="28"/>
          <w:szCs w:val="28"/>
        </w:rPr>
        <w:t xml:space="preserve">х стихийных явлений и процессов </w:t>
      </w:r>
      <w:r w:rsidRPr="005D3C21">
        <w:rPr>
          <w:rFonts w:ascii="Times New Roman" w:hAnsi="Times New Roman" w:cs="Times New Roman"/>
          <w:sz w:val="28"/>
          <w:szCs w:val="28"/>
        </w:rPr>
        <w:t>различного происхождения безусловна. Время от време</w:t>
      </w:r>
      <w:r w:rsidR="00AB5FC6">
        <w:rPr>
          <w:rFonts w:ascii="Times New Roman" w:hAnsi="Times New Roman" w:cs="Times New Roman"/>
          <w:sz w:val="28"/>
          <w:szCs w:val="28"/>
        </w:rPr>
        <w:t>ни возникает угроза или происхо</w:t>
      </w:r>
      <w:r w:rsidRPr="005D3C21">
        <w:rPr>
          <w:rFonts w:ascii="Times New Roman" w:hAnsi="Times New Roman" w:cs="Times New Roman"/>
          <w:sz w:val="28"/>
          <w:szCs w:val="28"/>
        </w:rPr>
        <w:t>дит повреждение лесов на больших пространствах, ч</w:t>
      </w:r>
      <w:r w:rsidR="00AB5FC6">
        <w:rPr>
          <w:rFonts w:ascii="Times New Roman" w:hAnsi="Times New Roman" w:cs="Times New Roman"/>
          <w:sz w:val="28"/>
          <w:szCs w:val="28"/>
        </w:rPr>
        <w:t>то сопровождается большим эконо</w:t>
      </w:r>
      <w:r w:rsidRPr="005D3C21">
        <w:rPr>
          <w:rFonts w:ascii="Times New Roman" w:hAnsi="Times New Roman" w:cs="Times New Roman"/>
          <w:sz w:val="28"/>
          <w:szCs w:val="28"/>
        </w:rPr>
        <w:t>мическим и экологическим ущербом. Наиболее яркий пример</w:t>
      </w:r>
      <w:r w:rsidR="00AB5FC6">
        <w:rPr>
          <w:rFonts w:ascii="Times New Roman" w:hAnsi="Times New Roman" w:cs="Times New Roman"/>
          <w:sz w:val="28"/>
          <w:szCs w:val="28"/>
        </w:rPr>
        <w:t xml:space="preserve"> – лесные пожары. Массовые </w:t>
      </w:r>
      <w:r w:rsidRPr="005D3C21">
        <w:rPr>
          <w:rFonts w:ascii="Times New Roman" w:hAnsi="Times New Roman" w:cs="Times New Roman"/>
          <w:sz w:val="28"/>
          <w:szCs w:val="28"/>
        </w:rPr>
        <w:t>усыхания лесов, кроме того, связаны с погодными усл</w:t>
      </w:r>
      <w:r w:rsidR="00AB5FC6">
        <w:rPr>
          <w:rFonts w:ascii="Times New Roman" w:hAnsi="Times New Roman" w:cs="Times New Roman"/>
          <w:sz w:val="28"/>
          <w:szCs w:val="28"/>
        </w:rPr>
        <w:t>овиями и некоторыми видами насе</w:t>
      </w:r>
      <w:r w:rsidRPr="005D3C21">
        <w:rPr>
          <w:rFonts w:ascii="Times New Roman" w:hAnsi="Times New Roman" w:cs="Times New Roman"/>
          <w:sz w:val="28"/>
          <w:szCs w:val="28"/>
        </w:rPr>
        <w:t xml:space="preserve">комых.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Технико-экономическое обоснование следует н</w:t>
      </w:r>
      <w:r w:rsidR="00AB5FC6">
        <w:rPr>
          <w:rFonts w:ascii="Times New Roman" w:hAnsi="Times New Roman" w:cs="Times New Roman"/>
          <w:sz w:val="28"/>
          <w:szCs w:val="28"/>
        </w:rPr>
        <w:t>ачинать с разработки схемы лесо</w:t>
      </w:r>
      <w:r w:rsidRPr="005D3C21">
        <w:rPr>
          <w:rFonts w:ascii="Times New Roman" w:hAnsi="Times New Roman" w:cs="Times New Roman"/>
          <w:sz w:val="28"/>
          <w:szCs w:val="28"/>
        </w:rPr>
        <w:t xml:space="preserve">защитного районирования территорий.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Как правило, территория лесного фонда в пр</w:t>
      </w:r>
      <w:r w:rsidR="00AB5FC6">
        <w:rPr>
          <w:rFonts w:ascii="Times New Roman" w:hAnsi="Times New Roman" w:cs="Times New Roman"/>
          <w:sz w:val="28"/>
          <w:szCs w:val="28"/>
        </w:rPr>
        <w:t xml:space="preserve">еделах крупных административных </w:t>
      </w:r>
      <w:r w:rsidRPr="005D3C21">
        <w:rPr>
          <w:rFonts w:ascii="Times New Roman" w:hAnsi="Times New Roman" w:cs="Times New Roman"/>
          <w:sz w:val="28"/>
          <w:szCs w:val="28"/>
        </w:rPr>
        <w:t>единиц неоднородна как по лесорастительным услови</w:t>
      </w:r>
      <w:r w:rsidR="00AB5FC6">
        <w:rPr>
          <w:rFonts w:ascii="Times New Roman" w:hAnsi="Times New Roman" w:cs="Times New Roman"/>
          <w:sz w:val="28"/>
          <w:szCs w:val="28"/>
        </w:rPr>
        <w:t xml:space="preserve">ям, так и по распространенности </w:t>
      </w:r>
      <w:r w:rsidRPr="005D3C21">
        <w:rPr>
          <w:rFonts w:ascii="Times New Roman" w:hAnsi="Times New Roman" w:cs="Times New Roman"/>
          <w:sz w:val="28"/>
          <w:szCs w:val="28"/>
        </w:rPr>
        <w:t>вредителей и болезней. Лесопатологическое райониро</w:t>
      </w:r>
      <w:r w:rsidR="00AB5FC6">
        <w:rPr>
          <w:rFonts w:ascii="Times New Roman" w:hAnsi="Times New Roman" w:cs="Times New Roman"/>
          <w:sz w:val="28"/>
          <w:szCs w:val="28"/>
        </w:rPr>
        <w:t>вание необходимо для оптимально</w:t>
      </w:r>
      <w:r w:rsidRPr="005D3C21">
        <w:rPr>
          <w:rFonts w:ascii="Times New Roman" w:hAnsi="Times New Roman" w:cs="Times New Roman"/>
          <w:sz w:val="28"/>
          <w:szCs w:val="28"/>
        </w:rPr>
        <w:t>го распределения трудозатрат и финансов, направляемы</w:t>
      </w:r>
      <w:r w:rsidR="00AB5FC6">
        <w:rPr>
          <w:rFonts w:ascii="Times New Roman" w:hAnsi="Times New Roman" w:cs="Times New Roman"/>
          <w:sz w:val="28"/>
          <w:szCs w:val="28"/>
        </w:rPr>
        <w:t xml:space="preserve">х на лесозащитные цели, поэтому </w:t>
      </w:r>
      <w:r w:rsidRPr="005D3C21">
        <w:rPr>
          <w:rFonts w:ascii="Times New Roman" w:hAnsi="Times New Roman" w:cs="Times New Roman"/>
          <w:sz w:val="28"/>
          <w:szCs w:val="28"/>
        </w:rPr>
        <w:t>основным критерием для выделения лесопатологических</w:t>
      </w:r>
      <w:r w:rsidR="00AB5FC6">
        <w:rPr>
          <w:rFonts w:ascii="Times New Roman" w:hAnsi="Times New Roman" w:cs="Times New Roman"/>
          <w:sz w:val="28"/>
          <w:szCs w:val="28"/>
        </w:rPr>
        <w:t xml:space="preserve"> районов или зон служит степень </w:t>
      </w:r>
      <w:r w:rsidRPr="005D3C21">
        <w:rPr>
          <w:rFonts w:ascii="Times New Roman" w:hAnsi="Times New Roman" w:cs="Times New Roman"/>
          <w:sz w:val="28"/>
          <w:szCs w:val="28"/>
        </w:rPr>
        <w:t xml:space="preserve">«вреда», наносимого лесному хозяйству каким-либо одним фактором или их комплексом.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В случае с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хвоегрызущими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насекомыми степень вредон</w:t>
      </w:r>
      <w:r w:rsidR="00AB5FC6">
        <w:rPr>
          <w:rFonts w:ascii="Times New Roman" w:hAnsi="Times New Roman" w:cs="Times New Roman"/>
          <w:sz w:val="28"/>
          <w:szCs w:val="28"/>
        </w:rPr>
        <w:t xml:space="preserve">осности чаще всего определяется </w:t>
      </w:r>
      <w:r w:rsidRPr="005D3C21">
        <w:rPr>
          <w:rFonts w:ascii="Times New Roman" w:hAnsi="Times New Roman" w:cs="Times New Roman"/>
          <w:sz w:val="28"/>
          <w:szCs w:val="28"/>
        </w:rPr>
        <w:t xml:space="preserve">частотой возникновения вспышек массового размножения и ущербом от их реализации.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Наиболее  весомой  частью  ущерба  является  количество </w:t>
      </w:r>
      <w:r w:rsidR="00AB5FC6">
        <w:rPr>
          <w:rFonts w:ascii="Times New Roman" w:hAnsi="Times New Roman" w:cs="Times New Roman"/>
          <w:sz w:val="28"/>
          <w:szCs w:val="28"/>
        </w:rPr>
        <w:t xml:space="preserve"> погибшего  в  результате  этих </w:t>
      </w:r>
      <w:r w:rsidRPr="005D3C21">
        <w:rPr>
          <w:rFonts w:ascii="Times New Roman" w:hAnsi="Times New Roman" w:cs="Times New Roman"/>
          <w:sz w:val="28"/>
          <w:szCs w:val="28"/>
        </w:rPr>
        <w:t xml:space="preserve">вспышек леса.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Организация и проведение любого типа мониторинга</w:t>
      </w:r>
      <w:r w:rsidR="00AB5FC6">
        <w:rPr>
          <w:rFonts w:ascii="Times New Roman" w:hAnsi="Times New Roman" w:cs="Times New Roman"/>
          <w:sz w:val="28"/>
          <w:szCs w:val="28"/>
        </w:rPr>
        <w:t xml:space="preserve"> – достаточно дорогостоящее </w:t>
      </w:r>
      <w:r w:rsidRPr="005D3C21">
        <w:rPr>
          <w:rFonts w:ascii="Times New Roman" w:hAnsi="Times New Roman" w:cs="Times New Roman"/>
          <w:sz w:val="28"/>
          <w:szCs w:val="28"/>
        </w:rPr>
        <w:t>мероприятие, поэтому, прежде всего, следует проана</w:t>
      </w:r>
      <w:r w:rsidR="00AB5FC6">
        <w:rPr>
          <w:rFonts w:ascii="Times New Roman" w:hAnsi="Times New Roman" w:cs="Times New Roman"/>
          <w:sz w:val="28"/>
          <w:szCs w:val="28"/>
        </w:rPr>
        <w:t>лизировать экономическую необхо</w:t>
      </w:r>
      <w:r w:rsidRPr="005D3C21">
        <w:rPr>
          <w:rFonts w:ascii="Times New Roman" w:hAnsi="Times New Roman" w:cs="Times New Roman"/>
          <w:sz w:val="28"/>
          <w:szCs w:val="28"/>
        </w:rPr>
        <w:t>димость включения того или иного участка лесного фо</w:t>
      </w:r>
      <w:r w:rsidR="00AB5FC6">
        <w:rPr>
          <w:rFonts w:ascii="Times New Roman" w:hAnsi="Times New Roman" w:cs="Times New Roman"/>
          <w:sz w:val="28"/>
          <w:szCs w:val="28"/>
        </w:rPr>
        <w:t>нда в систему ЛПМ. При этом дол</w:t>
      </w:r>
      <w:r w:rsidRPr="005D3C21">
        <w:rPr>
          <w:rFonts w:ascii="Times New Roman" w:hAnsi="Times New Roman" w:cs="Times New Roman"/>
          <w:sz w:val="28"/>
          <w:szCs w:val="28"/>
        </w:rPr>
        <w:t>жен обязательно учитываться такой макроэкономический показатель, как</w:t>
      </w:r>
      <w:r w:rsidR="00AB5FC6">
        <w:rPr>
          <w:rFonts w:ascii="Times New Roman" w:hAnsi="Times New Roman" w:cs="Times New Roman"/>
          <w:sz w:val="28"/>
          <w:szCs w:val="28"/>
        </w:rPr>
        <w:t xml:space="preserve"> «группа леса», </w:t>
      </w:r>
      <w:r w:rsidRPr="005D3C21">
        <w:rPr>
          <w:rFonts w:ascii="Times New Roman" w:hAnsi="Times New Roman" w:cs="Times New Roman"/>
          <w:sz w:val="28"/>
          <w:szCs w:val="28"/>
        </w:rPr>
        <w:t>так как он определяет основную целевую функцию, ко</w:t>
      </w:r>
      <w:r w:rsidR="00AB5FC6">
        <w:rPr>
          <w:rFonts w:ascii="Times New Roman" w:hAnsi="Times New Roman" w:cs="Times New Roman"/>
          <w:sz w:val="28"/>
          <w:szCs w:val="28"/>
        </w:rPr>
        <w:t>торая и влияет на принятие реше</w:t>
      </w:r>
      <w:r w:rsidRPr="005D3C21">
        <w:rPr>
          <w:rFonts w:ascii="Times New Roman" w:hAnsi="Times New Roman" w:cs="Times New Roman"/>
          <w:sz w:val="28"/>
          <w:szCs w:val="28"/>
        </w:rPr>
        <w:t xml:space="preserve">ний по защите.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Районирование территории по целям, методам и</w:t>
      </w:r>
      <w:r w:rsidR="00AB5FC6">
        <w:rPr>
          <w:rFonts w:ascii="Times New Roman" w:hAnsi="Times New Roman" w:cs="Times New Roman"/>
          <w:sz w:val="28"/>
          <w:szCs w:val="28"/>
        </w:rPr>
        <w:t xml:space="preserve"> средствам ведения лесного мони</w:t>
      </w:r>
      <w:r w:rsidRPr="005D3C21">
        <w:rPr>
          <w:rFonts w:ascii="Times New Roman" w:hAnsi="Times New Roman" w:cs="Times New Roman"/>
          <w:sz w:val="28"/>
          <w:szCs w:val="28"/>
        </w:rPr>
        <w:t>торинга ведется на ландшафтно-экологической основе. Эт</w:t>
      </w:r>
      <w:r w:rsidR="00AB5FC6">
        <w:rPr>
          <w:rFonts w:ascii="Times New Roman" w:hAnsi="Times New Roman" w:cs="Times New Roman"/>
          <w:sz w:val="28"/>
          <w:szCs w:val="28"/>
        </w:rPr>
        <w:t>о позволяет получить постоян</w:t>
      </w:r>
      <w:r w:rsidRPr="005D3C21">
        <w:rPr>
          <w:rFonts w:ascii="Times New Roman" w:hAnsi="Times New Roman" w:cs="Times New Roman"/>
          <w:sz w:val="28"/>
          <w:szCs w:val="28"/>
        </w:rPr>
        <w:t>ную, не зависящую от временных и случайных изме</w:t>
      </w:r>
      <w:r w:rsidR="00AB5FC6">
        <w:rPr>
          <w:rFonts w:ascii="Times New Roman" w:hAnsi="Times New Roman" w:cs="Times New Roman"/>
          <w:sz w:val="28"/>
          <w:szCs w:val="28"/>
        </w:rPr>
        <w:t xml:space="preserve">нений основу для проектирования </w:t>
      </w:r>
      <w:r w:rsidRPr="005D3C21">
        <w:rPr>
          <w:rFonts w:ascii="Times New Roman" w:hAnsi="Times New Roman" w:cs="Times New Roman"/>
          <w:sz w:val="28"/>
          <w:szCs w:val="28"/>
        </w:rPr>
        <w:t xml:space="preserve">размещения сети пунктов наблюдения.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Решающее значение при выборе методов и периодичности ведения наблюде</w:t>
      </w:r>
      <w:r w:rsidR="00AB5FC6">
        <w:rPr>
          <w:rFonts w:ascii="Times New Roman" w:hAnsi="Times New Roman" w:cs="Times New Roman"/>
          <w:sz w:val="28"/>
          <w:szCs w:val="28"/>
        </w:rPr>
        <w:t xml:space="preserve">ний </w:t>
      </w:r>
      <w:r w:rsidRPr="005D3C21">
        <w:rPr>
          <w:rFonts w:ascii="Times New Roman" w:hAnsi="Times New Roman" w:cs="Times New Roman"/>
          <w:sz w:val="28"/>
          <w:szCs w:val="28"/>
        </w:rPr>
        <w:t xml:space="preserve">имеет оценка экологического значения лесов, также </w:t>
      </w:r>
      <w:r w:rsidR="00AB5FC6">
        <w:rPr>
          <w:rFonts w:ascii="Times New Roman" w:hAnsi="Times New Roman" w:cs="Times New Roman"/>
          <w:sz w:val="28"/>
          <w:szCs w:val="28"/>
        </w:rPr>
        <w:t>определяющая экономическую целе</w:t>
      </w:r>
      <w:r w:rsidRPr="005D3C21">
        <w:rPr>
          <w:rFonts w:ascii="Times New Roman" w:hAnsi="Times New Roman" w:cs="Times New Roman"/>
          <w:sz w:val="28"/>
          <w:szCs w:val="28"/>
        </w:rPr>
        <w:t xml:space="preserve">сообразность ведения мониторинга.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При выборе методов и средств ведения ЛПМ б</w:t>
      </w:r>
      <w:r w:rsidR="00AB5FC6">
        <w:rPr>
          <w:rFonts w:ascii="Times New Roman" w:hAnsi="Times New Roman" w:cs="Times New Roman"/>
          <w:sz w:val="28"/>
          <w:szCs w:val="28"/>
        </w:rPr>
        <w:t>ольшую роль играют состав и уро</w:t>
      </w:r>
      <w:r w:rsidRPr="005D3C21">
        <w:rPr>
          <w:rFonts w:ascii="Times New Roman" w:hAnsi="Times New Roman" w:cs="Times New Roman"/>
          <w:sz w:val="28"/>
          <w:szCs w:val="28"/>
        </w:rPr>
        <w:t>вень воздействия патогенных факторов, а также степень подверж</w:t>
      </w:r>
      <w:r w:rsidR="00AB5FC6">
        <w:rPr>
          <w:rFonts w:ascii="Times New Roman" w:hAnsi="Times New Roman" w:cs="Times New Roman"/>
          <w:sz w:val="28"/>
          <w:szCs w:val="28"/>
        </w:rPr>
        <w:t xml:space="preserve">енности насаждений их </w:t>
      </w:r>
      <w:r w:rsidRPr="005D3C21">
        <w:rPr>
          <w:rFonts w:ascii="Times New Roman" w:hAnsi="Times New Roman" w:cs="Times New Roman"/>
          <w:sz w:val="28"/>
          <w:szCs w:val="28"/>
        </w:rPr>
        <w:t>воздействию. Определение этих факторов позволяет оц</w:t>
      </w:r>
      <w:r w:rsidR="00AB5FC6">
        <w:rPr>
          <w:rFonts w:ascii="Times New Roman" w:hAnsi="Times New Roman" w:cs="Times New Roman"/>
          <w:sz w:val="28"/>
          <w:szCs w:val="28"/>
        </w:rPr>
        <w:t>енить риск возникновения измене</w:t>
      </w:r>
      <w:r w:rsidRPr="005D3C21">
        <w:rPr>
          <w:rFonts w:ascii="Times New Roman" w:hAnsi="Times New Roman" w:cs="Times New Roman"/>
          <w:sz w:val="28"/>
          <w:szCs w:val="28"/>
        </w:rPr>
        <w:t xml:space="preserve">ний состояния лесов и, соответственно, необходимость наблюдения за их состоянием.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lastRenderedPageBreak/>
        <w:t>Комплексное районирование, учитывающее все перечисленные факторы, по</w:t>
      </w:r>
      <w:r w:rsidR="00AB5FC6">
        <w:rPr>
          <w:rFonts w:ascii="Times New Roman" w:hAnsi="Times New Roman" w:cs="Times New Roman"/>
          <w:sz w:val="28"/>
          <w:szCs w:val="28"/>
        </w:rPr>
        <w:t xml:space="preserve">зволяет </w:t>
      </w:r>
      <w:r w:rsidRPr="005D3C21">
        <w:rPr>
          <w:rFonts w:ascii="Times New Roman" w:hAnsi="Times New Roman" w:cs="Times New Roman"/>
          <w:sz w:val="28"/>
          <w:szCs w:val="28"/>
        </w:rPr>
        <w:t>создать основу для составления схемы распределения н</w:t>
      </w:r>
      <w:r w:rsidR="00AB5FC6">
        <w:rPr>
          <w:rFonts w:ascii="Times New Roman" w:hAnsi="Times New Roman" w:cs="Times New Roman"/>
          <w:sz w:val="28"/>
          <w:szCs w:val="28"/>
        </w:rPr>
        <w:t xml:space="preserve">асаждений по методам, средствам </w:t>
      </w:r>
      <w:r w:rsidRPr="005D3C21">
        <w:rPr>
          <w:rFonts w:ascii="Times New Roman" w:hAnsi="Times New Roman" w:cs="Times New Roman"/>
          <w:sz w:val="28"/>
          <w:szCs w:val="28"/>
        </w:rPr>
        <w:t xml:space="preserve">и периодичности ведения наблюдений.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Районирование территории по природным усл</w:t>
      </w:r>
      <w:r w:rsidR="00AB5FC6">
        <w:rPr>
          <w:rFonts w:ascii="Times New Roman" w:hAnsi="Times New Roman" w:cs="Times New Roman"/>
          <w:sz w:val="28"/>
          <w:szCs w:val="28"/>
        </w:rPr>
        <w:t>овиям, определяющим характер ме</w:t>
      </w:r>
      <w:r w:rsidRPr="005D3C21">
        <w:rPr>
          <w:rFonts w:ascii="Times New Roman" w:hAnsi="Times New Roman" w:cs="Times New Roman"/>
          <w:sz w:val="28"/>
          <w:szCs w:val="28"/>
        </w:rPr>
        <w:t>стообитания лесов, проводится также на основе комплекс</w:t>
      </w:r>
      <w:r w:rsidR="00AB5FC6">
        <w:rPr>
          <w:rFonts w:ascii="Times New Roman" w:hAnsi="Times New Roman" w:cs="Times New Roman"/>
          <w:sz w:val="28"/>
          <w:szCs w:val="28"/>
        </w:rPr>
        <w:t xml:space="preserve">ного подхода, позволяющего </w:t>
      </w:r>
      <w:r w:rsidRPr="005D3C21">
        <w:rPr>
          <w:rFonts w:ascii="Times New Roman" w:hAnsi="Times New Roman" w:cs="Times New Roman"/>
          <w:sz w:val="28"/>
          <w:szCs w:val="28"/>
        </w:rPr>
        <w:t>учесть весь спектр природных факторов</w:t>
      </w:r>
      <w:r w:rsidR="00AB5FC6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– геологию,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э</w:t>
      </w:r>
      <w:r w:rsidR="00AB5FC6">
        <w:rPr>
          <w:rFonts w:ascii="Times New Roman" w:hAnsi="Times New Roman" w:cs="Times New Roman"/>
          <w:sz w:val="28"/>
          <w:szCs w:val="28"/>
        </w:rPr>
        <w:t>дафоорографические</w:t>
      </w:r>
      <w:proofErr w:type="spellEnd"/>
      <w:r w:rsidR="00AB5FC6">
        <w:rPr>
          <w:rFonts w:ascii="Times New Roman" w:hAnsi="Times New Roman" w:cs="Times New Roman"/>
          <w:sz w:val="28"/>
          <w:szCs w:val="28"/>
        </w:rPr>
        <w:t xml:space="preserve"> условия, гид</w:t>
      </w:r>
      <w:r w:rsidRPr="005D3C21">
        <w:rPr>
          <w:rFonts w:ascii="Times New Roman" w:hAnsi="Times New Roman" w:cs="Times New Roman"/>
          <w:sz w:val="28"/>
          <w:szCs w:val="28"/>
        </w:rPr>
        <w:t>рологию,  климатические  параметры,  лесорастительны</w:t>
      </w:r>
      <w:r w:rsidR="00AB5FC6">
        <w:rPr>
          <w:rFonts w:ascii="Times New Roman" w:hAnsi="Times New Roman" w:cs="Times New Roman"/>
          <w:sz w:val="28"/>
          <w:szCs w:val="28"/>
        </w:rPr>
        <w:t xml:space="preserve">е  условия.  Таким  комплексным </w:t>
      </w:r>
      <w:r w:rsidRPr="005D3C21">
        <w:rPr>
          <w:rFonts w:ascii="Times New Roman" w:hAnsi="Times New Roman" w:cs="Times New Roman"/>
          <w:sz w:val="28"/>
          <w:szCs w:val="28"/>
        </w:rPr>
        <w:t>подходом, учитывающим основные взаимодействующие компоненты при</w:t>
      </w:r>
      <w:r w:rsidR="00AB5FC6">
        <w:rPr>
          <w:rFonts w:ascii="Times New Roman" w:hAnsi="Times New Roman" w:cs="Times New Roman"/>
          <w:sz w:val="28"/>
          <w:szCs w:val="28"/>
        </w:rPr>
        <w:t xml:space="preserve">родной среды, </w:t>
      </w:r>
      <w:r w:rsidRPr="005D3C21">
        <w:rPr>
          <w:rFonts w:ascii="Times New Roman" w:hAnsi="Times New Roman" w:cs="Times New Roman"/>
          <w:sz w:val="28"/>
          <w:szCs w:val="28"/>
        </w:rPr>
        <w:t>является ландшафтный метод, в частности</w:t>
      </w:r>
      <w:r w:rsidR="00AB5FC6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метод ла</w:t>
      </w:r>
      <w:r w:rsidR="00AB5FC6">
        <w:rPr>
          <w:rFonts w:ascii="Times New Roman" w:hAnsi="Times New Roman" w:cs="Times New Roman"/>
          <w:sz w:val="28"/>
          <w:szCs w:val="28"/>
        </w:rPr>
        <w:t>ндшафтно-морфологического анали</w:t>
      </w:r>
      <w:r w:rsidRPr="005D3C21">
        <w:rPr>
          <w:rFonts w:ascii="Times New Roman" w:hAnsi="Times New Roman" w:cs="Times New Roman"/>
          <w:sz w:val="28"/>
          <w:szCs w:val="28"/>
        </w:rPr>
        <w:t xml:space="preserve">за лесов.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Этот метод основан на том, что земная поверхно</w:t>
      </w:r>
      <w:r w:rsidR="00AB5FC6">
        <w:rPr>
          <w:rFonts w:ascii="Times New Roman" w:hAnsi="Times New Roman" w:cs="Times New Roman"/>
          <w:sz w:val="28"/>
          <w:szCs w:val="28"/>
        </w:rPr>
        <w:t xml:space="preserve">сть рассматривается как система </w:t>
      </w:r>
      <w:r w:rsidRPr="005D3C21">
        <w:rPr>
          <w:rFonts w:ascii="Times New Roman" w:hAnsi="Times New Roman" w:cs="Times New Roman"/>
          <w:sz w:val="28"/>
          <w:szCs w:val="28"/>
        </w:rPr>
        <w:t>взаимосвязанных природных территориальных комплексов</w:t>
      </w:r>
      <w:r w:rsidR="00AB5FC6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(ПТК) различной сло</w:t>
      </w:r>
      <w:r w:rsidR="00AB5FC6">
        <w:rPr>
          <w:rFonts w:ascii="Times New Roman" w:hAnsi="Times New Roman" w:cs="Times New Roman"/>
          <w:sz w:val="28"/>
          <w:szCs w:val="28"/>
        </w:rPr>
        <w:t xml:space="preserve">жности и </w:t>
      </w:r>
      <w:r w:rsidRPr="005D3C21">
        <w:rPr>
          <w:rFonts w:ascii="Times New Roman" w:hAnsi="Times New Roman" w:cs="Times New Roman"/>
          <w:sz w:val="28"/>
          <w:szCs w:val="28"/>
        </w:rPr>
        <w:t>величины. В процессе анализа последовательно выявл</w:t>
      </w:r>
      <w:r w:rsidR="00AB5FC6">
        <w:rPr>
          <w:rFonts w:ascii="Times New Roman" w:hAnsi="Times New Roman" w:cs="Times New Roman"/>
          <w:sz w:val="28"/>
          <w:szCs w:val="28"/>
        </w:rPr>
        <w:t>яются ландшафтные страны, облас</w:t>
      </w:r>
      <w:r w:rsidRPr="005D3C21">
        <w:rPr>
          <w:rFonts w:ascii="Times New Roman" w:hAnsi="Times New Roman" w:cs="Times New Roman"/>
          <w:sz w:val="28"/>
          <w:szCs w:val="28"/>
        </w:rPr>
        <w:t>ти, ландшафты, виды местностей, урочищ, фаций. Сог</w:t>
      </w:r>
      <w:r w:rsidR="00AB5FC6">
        <w:rPr>
          <w:rFonts w:ascii="Times New Roman" w:hAnsi="Times New Roman" w:cs="Times New Roman"/>
          <w:sz w:val="28"/>
          <w:szCs w:val="28"/>
        </w:rPr>
        <w:t>ласованное разномасштабное ланд</w:t>
      </w:r>
      <w:r w:rsidRPr="005D3C21">
        <w:rPr>
          <w:rFonts w:ascii="Times New Roman" w:hAnsi="Times New Roman" w:cs="Times New Roman"/>
          <w:sz w:val="28"/>
          <w:szCs w:val="28"/>
        </w:rPr>
        <w:t>шафтное картографирование позволяет избежать ош</w:t>
      </w:r>
      <w:r w:rsidR="00AB5FC6">
        <w:rPr>
          <w:rFonts w:ascii="Times New Roman" w:hAnsi="Times New Roman" w:cs="Times New Roman"/>
          <w:sz w:val="28"/>
          <w:szCs w:val="28"/>
        </w:rPr>
        <w:t>ибок определения природных рубе</w:t>
      </w:r>
      <w:r w:rsidRPr="005D3C21">
        <w:rPr>
          <w:rFonts w:ascii="Times New Roman" w:hAnsi="Times New Roman" w:cs="Times New Roman"/>
          <w:sz w:val="28"/>
          <w:szCs w:val="28"/>
        </w:rPr>
        <w:t>жей и типологической принадлежности ПТК. В отли</w:t>
      </w:r>
      <w:r w:rsidR="00AB5FC6">
        <w:rPr>
          <w:rFonts w:ascii="Times New Roman" w:hAnsi="Times New Roman" w:cs="Times New Roman"/>
          <w:sz w:val="28"/>
          <w:szCs w:val="28"/>
        </w:rPr>
        <w:t xml:space="preserve">чие от других известных методов </w:t>
      </w:r>
      <w:r w:rsidRPr="005D3C21">
        <w:rPr>
          <w:rFonts w:ascii="Times New Roman" w:hAnsi="Times New Roman" w:cs="Times New Roman"/>
          <w:sz w:val="28"/>
          <w:szCs w:val="28"/>
        </w:rPr>
        <w:t>природного районирования, этот метод изначально созда</w:t>
      </w:r>
      <w:r w:rsidR="00AB5FC6">
        <w:rPr>
          <w:rFonts w:ascii="Times New Roman" w:hAnsi="Times New Roman" w:cs="Times New Roman"/>
          <w:sz w:val="28"/>
          <w:szCs w:val="28"/>
        </w:rPr>
        <w:t xml:space="preserve">вался с расчетом на потребности </w:t>
      </w:r>
      <w:r w:rsidRPr="005D3C21">
        <w:rPr>
          <w:rFonts w:ascii="Times New Roman" w:hAnsi="Times New Roman" w:cs="Times New Roman"/>
          <w:sz w:val="28"/>
          <w:szCs w:val="28"/>
        </w:rPr>
        <w:t>лесного хозяйства, оперирует близкими для специалисто</w:t>
      </w:r>
      <w:r w:rsidR="00AB5FC6">
        <w:rPr>
          <w:rFonts w:ascii="Times New Roman" w:hAnsi="Times New Roman" w:cs="Times New Roman"/>
          <w:sz w:val="28"/>
          <w:szCs w:val="28"/>
        </w:rPr>
        <w:t xml:space="preserve">в лесного хозяйства понятиями и </w:t>
      </w:r>
      <w:r w:rsidRPr="005D3C21">
        <w:rPr>
          <w:rFonts w:ascii="Times New Roman" w:hAnsi="Times New Roman" w:cs="Times New Roman"/>
          <w:sz w:val="28"/>
          <w:szCs w:val="28"/>
        </w:rPr>
        <w:t xml:space="preserve">использует существующую в отрасли или относительно легкодоступную информацию.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Наиболее высокий уровень детальности и перио</w:t>
      </w:r>
      <w:r w:rsidR="00AB5FC6">
        <w:rPr>
          <w:rFonts w:ascii="Times New Roman" w:hAnsi="Times New Roman" w:cs="Times New Roman"/>
          <w:sz w:val="28"/>
          <w:szCs w:val="28"/>
        </w:rPr>
        <w:t xml:space="preserve">дичности наблюдений при ведении </w:t>
      </w:r>
      <w:r w:rsidRPr="005D3C21">
        <w:rPr>
          <w:rFonts w:ascii="Times New Roman" w:hAnsi="Times New Roman" w:cs="Times New Roman"/>
          <w:sz w:val="28"/>
          <w:szCs w:val="28"/>
        </w:rPr>
        <w:t>мониторинга предусматривается в защитных лесах. П</w:t>
      </w:r>
      <w:r w:rsidR="00AB5FC6">
        <w:rPr>
          <w:rFonts w:ascii="Times New Roman" w:hAnsi="Times New Roman" w:cs="Times New Roman"/>
          <w:sz w:val="28"/>
          <w:szCs w:val="28"/>
        </w:rPr>
        <w:t xml:space="preserve">ри этом приоритет лесов той или </w:t>
      </w:r>
      <w:r w:rsidRPr="005D3C21">
        <w:rPr>
          <w:rFonts w:ascii="Times New Roman" w:hAnsi="Times New Roman" w:cs="Times New Roman"/>
          <w:sz w:val="28"/>
          <w:szCs w:val="28"/>
        </w:rPr>
        <w:t xml:space="preserve">иной категории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защитности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зависит от особенностей региона.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Дополнительными факторами, позволяющими оц</w:t>
      </w:r>
      <w:r w:rsidR="00AB5FC6">
        <w:rPr>
          <w:rFonts w:ascii="Times New Roman" w:hAnsi="Times New Roman" w:cs="Times New Roman"/>
          <w:sz w:val="28"/>
          <w:szCs w:val="28"/>
        </w:rPr>
        <w:t xml:space="preserve">енить значение данных лесов для </w:t>
      </w:r>
      <w:r w:rsidRPr="005D3C21">
        <w:rPr>
          <w:rFonts w:ascii="Times New Roman" w:hAnsi="Times New Roman" w:cs="Times New Roman"/>
          <w:sz w:val="28"/>
          <w:szCs w:val="28"/>
        </w:rPr>
        <w:t>региона, являются занимаемая ими доля площади и оцен</w:t>
      </w:r>
      <w:r w:rsidR="00AB5FC6">
        <w:rPr>
          <w:rFonts w:ascii="Times New Roman" w:hAnsi="Times New Roman" w:cs="Times New Roman"/>
          <w:sz w:val="28"/>
          <w:szCs w:val="28"/>
        </w:rPr>
        <w:t>ка уровня потерь, которые повле</w:t>
      </w:r>
      <w:r w:rsidRPr="005D3C21">
        <w:rPr>
          <w:rFonts w:ascii="Times New Roman" w:hAnsi="Times New Roman" w:cs="Times New Roman"/>
          <w:sz w:val="28"/>
          <w:szCs w:val="28"/>
        </w:rPr>
        <w:t xml:space="preserve">чет за собой утрата лесами возможности выполнения тех или иных функций.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При районировании территории по методам и ср</w:t>
      </w:r>
      <w:r w:rsidR="00AB5FC6">
        <w:rPr>
          <w:rFonts w:ascii="Times New Roman" w:hAnsi="Times New Roman" w:cs="Times New Roman"/>
          <w:sz w:val="28"/>
          <w:szCs w:val="28"/>
        </w:rPr>
        <w:t>едствам ведения мониторинга так</w:t>
      </w:r>
      <w:r w:rsidRPr="005D3C21">
        <w:rPr>
          <w:rFonts w:ascii="Times New Roman" w:hAnsi="Times New Roman" w:cs="Times New Roman"/>
          <w:sz w:val="28"/>
          <w:szCs w:val="28"/>
        </w:rPr>
        <w:t>же необходимо оценить практическую применимость по</w:t>
      </w:r>
      <w:r w:rsidR="00AB5FC6">
        <w:rPr>
          <w:rFonts w:ascii="Times New Roman" w:hAnsi="Times New Roman" w:cs="Times New Roman"/>
          <w:sz w:val="28"/>
          <w:szCs w:val="28"/>
        </w:rPr>
        <w:t>лучаемых результатов. Так, неце</w:t>
      </w:r>
      <w:r w:rsidRPr="005D3C21">
        <w:rPr>
          <w:rFonts w:ascii="Times New Roman" w:hAnsi="Times New Roman" w:cs="Times New Roman"/>
          <w:sz w:val="28"/>
          <w:szCs w:val="28"/>
        </w:rPr>
        <w:t>лесообразно организовывать детальное наблюдение за с</w:t>
      </w:r>
      <w:r w:rsidR="00AB5FC6">
        <w:rPr>
          <w:rFonts w:ascii="Times New Roman" w:hAnsi="Times New Roman" w:cs="Times New Roman"/>
          <w:sz w:val="28"/>
          <w:szCs w:val="28"/>
        </w:rPr>
        <w:t xml:space="preserve">остоянием насаждений, в которых </w:t>
      </w:r>
      <w:r w:rsidRPr="005D3C21">
        <w:rPr>
          <w:rFonts w:ascii="Times New Roman" w:hAnsi="Times New Roman" w:cs="Times New Roman"/>
          <w:sz w:val="28"/>
          <w:szCs w:val="28"/>
        </w:rPr>
        <w:t>проведение лесозащитных и лесохозяйственных меропри</w:t>
      </w:r>
      <w:r w:rsidR="00AB5FC6">
        <w:rPr>
          <w:rFonts w:ascii="Times New Roman" w:hAnsi="Times New Roman" w:cs="Times New Roman"/>
          <w:sz w:val="28"/>
          <w:szCs w:val="28"/>
        </w:rPr>
        <w:t xml:space="preserve">ятий невозможно в течение 2 – 3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лет после выявления их необходимости.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Следующим этапом при создании схемы район</w:t>
      </w:r>
      <w:r w:rsidR="00AB5FC6">
        <w:rPr>
          <w:rFonts w:ascii="Times New Roman" w:hAnsi="Times New Roman" w:cs="Times New Roman"/>
          <w:sz w:val="28"/>
          <w:szCs w:val="28"/>
        </w:rPr>
        <w:t xml:space="preserve">ирования является подразделение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лесов по уровню их устойчивости и степени подверженности негативным воздействиям.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Учет этих характеристик позволяет оценить вероятн</w:t>
      </w:r>
      <w:r w:rsidR="00AB5FC6">
        <w:rPr>
          <w:rFonts w:ascii="Times New Roman" w:hAnsi="Times New Roman" w:cs="Times New Roman"/>
          <w:sz w:val="28"/>
          <w:szCs w:val="28"/>
        </w:rPr>
        <w:t>ость возникновения изменений со</w:t>
      </w:r>
      <w:r w:rsidRPr="005D3C21">
        <w:rPr>
          <w:rFonts w:ascii="Times New Roman" w:hAnsi="Times New Roman" w:cs="Times New Roman"/>
          <w:sz w:val="28"/>
          <w:szCs w:val="28"/>
        </w:rPr>
        <w:t>стояния лесов и характер возможных последствий, а в з</w:t>
      </w:r>
      <w:r w:rsidR="00AB5FC6">
        <w:rPr>
          <w:rFonts w:ascii="Times New Roman" w:hAnsi="Times New Roman" w:cs="Times New Roman"/>
          <w:sz w:val="28"/>
          <w:szCs w:val="28"/>
        </w:rPr>
        <w:t>ависимости от этого выбирать ме</w:t>
      </w:r>
      <w:r w:rsidRPr="005D3C21">
        <w:rPr>
          <w:rFonts w:ascii="Times New Roman" w:hAnsi="Times New Roman" w:cs="Times New Roman"/>
          <w:sz w:val="28"/>
          <w:szCs w:val="28"/>
        </w:rPr>
        <w:t xml:space="preserve">тоды, средства и периодичность наблюдений.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lastRenderedPageBreak/>
        <w:t>В рамках поставленной задачи устойчивость лесов</w:t>
      </w:r>
      <w:r w:rsidR="00AB5FC6">
        <w:rPr>
          <w:rFonts w:ascii="Times New Roman" w:hAnsi="Times New Roman" w:cs="Times New Roman"/>
          <w:sz w:val="28"/>
          <w:szCs w:val="28"/>
        </w:rPr>
        <w:t xml:space="preserve"> – это сохранение их жизнеспо</w:t>
      </w:r>
      <w:r w:rsidRPr="005D3C21">
        <w:rPr>
          <w:rFonts w:ascii="Times New Roman" w:hAnsi="Times New Roman" w:cs="Times New Roman"/>
          <w:sz w:val="28"/>
          <w:szCs w:val="28"/>
        </w:rPr>
        <w:t>собности при воздействии различных природных и ант</w:t>
      </w:r>
      <w:r w:rsidR="00AB5FC6">
        <w:rPr>
          <w:rFonts w:ascii="Times New Roman" w:hAnsi="Times New Roman" w:cs="Times New Roman"/>
          <w:sz w:val="28"/>
          <w:szCs w:val="28"/>
        </w:rPr>
        <w:t>ропогенных факторов или их соот</w:t>
      </w:r>
      <w:r w:rsidRPr="005D3C21">
        <w:rPr>
          <w:rFonts w:ascii="Times New Roman" w:hAnsi="Times New Roman" w:cs="Times New Roman"/>
          <w:sz w:val="28"/>
          <w:szCs w:val="28"/>
        </w:rPr>
        <w:t>ветствие условиям, в которых они произрастают. Уровень устойчивости лесов опред</w:t>
      </w:r>
      <w:r w:rsidR="00AB5FC6">
        <w:rPr>
          <w:rFonts w:ascii="Times New Roman" w:hAnsi="Times New Roman" w:cs="Times New Roman"/>
          <w:sz w:val="28"/>
          <w:szCs w:val="28"/>
        </w:rPr>
        <w:t>еля</w:t>
      </w:r>
      <w:r w:rsidRPr="005D3C21">
        <w:rPr>
          <w:rFonts w:ascii="Times New Roman" w:hAnsi="Times New Roman" w:cs="Times New Roman"/>
          <w:sz w:val="28"/>
          <w:szCs w:val="28"/>
        </w:rPr>
        <w:t xml:space="preserve">ется их реакцией на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одинаковое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 по силе и характеру во</w:t>
      </w:r>
      <w:r w:rsidR="00AB5FC6">
        <w:rPr>
          <w:rFonts w:ascii="Times New Roman" w:hAnsi="Times New Roman" w:cs="Times New Roman"/>
          <w:sz w:val="28"/>
          <w:szCs w:val="28"/>
        </w:rPr>
        <w:t>здействия. Другими словами, лес</w:t>
      </w:r>
      <w:r w:rsidRPr="005D3C21">
        <w:rPr>
          <w:rFonts w:ascii="Times New Roman" w:hAnsi="Times New Roman" w:cs="Times New Roman"/>
          <w:sz w:val="28"/>
          <w:szCs w:val="28"/>
        </w:rPr>
        <w:t>ные экосистемы со сходными характеристиками будут</w:t>
      </w:r>
      <w:r w:rsidR="00AB5FC6">
        <w:rPr>
          <w:rFonts w:ascii="Times New Roman" w:hAnsi="Times New Roman" w:cs="Times New Roman"/>
          <w:sz w:val="28"/>
          <w:szCs w:val="28"/>
        </w:rPr>
        <w:t xml:space="preserve"> сходным образом реагировать на </w:t>
      </w:r>
      <w:r w:rsidRPr="005D3C21">
        <w:rPr>
          <w:rFonts w:ascii="Times New Roman" w:hAnsi="Times New Roman" w:cs="Times New Roman"/>
          <w:sz w:val="28"/>
          <w:szCs w:val="28"/>
        </w:rPr>
        <w:t xml:space="preserve">воздействие какого-либо фактора в зависимости от силы его воздействия.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Основой для разделения лесных массивов по с</w:t>
      </w:r>
      <w:r w:rsidR="00AB5FC6">
        <w:rPr>
          <w:rFonts w:ascii="Times New Roman" w:hAnsi="Times New Roman" w:cs="Times New Roman"/>
          <w:sz w:val="28"/>
          <w:szCs w:val="28"/>
        </w:rPr>
        <w:t xml:space="preserve">тепени их устойчивости является </w:t>
      </w:r>
      <w:r w:rsidRPr="005D3C21">
        <w:rPr>
          <w:rFonts w:ascii="Times New Roman" w:hAnsi="Times New Roman" w:cs="Times New Roman"/>
          <w:sz w:val="28"/>
          <w:szCs w:val="28"/>
        </w:rPr>
        <w:t>ландшафтно-экологическое районирование. Единицы ра</w:t>
      </w:r>
      <w:r w:rsidR="00AB5FC6">
        <w:rPr>
          <w:rFonts w:ascii="Times New Roman" w:hAnsi="Times New Roman" w:cs="Times New Roman"/>
          <w:sz w:val="28"/>
          <w:szCs w:val="28"/>
        </w:rPr>
        <w:t xml:space="preserve">йонирования, в пределах которых </w:t>
      </w:r>
      <w:r w:rsidRPr="005D3C21">
        <w:rPr>
          <w:rFonts w:ascii="Times New Roman" w:hAnsi="Times New Roman" w:cs="Times New Roman"/>
          <w:sz w:val="28"/>
          <w:szCs w:val="28"/>
        </w:rPr>
        <w:t>выявляются лесные экосистемы с разным уровнем ус</w:t>
      </w:r>
      <w:r w:rsidR="00AB5FC6">
        <w:rPr>
          <w:rFonts w:ascii="Times New Roman" w:hAnsi="Times New Roman" w:cs="Times New Roman"/>
          <w:sz w:val="28"/>
          <w:szCs w:val="28"/>
        </w:rPr>
        <w:t xml:space="preserve">тойчивости, можно рассматривать </w:t>
      </w:r>
      <w:r w:rsidRPr="005D3C21">
        <w:rPr>
          <w:rFonts w:ascii="Times New Roman" w:hAnsi="Times New Roman" w:cs="Times New Roman"/>
          <w:sz w:val="28"/>
          <w:szCs w:val="28"/>
        </w:rPr>
        <w:t>как совокупность множества фаций, или лесных экосис</w:t>
      </w:r>
      <w:r w:rsidR="00AB5FC6">
        <w:rPr>
          <w:rFonts w:ascii="Times New Roman" w:hAnsi="Times New Roman" w:cs="Times New Roman"/>
          <w:sz w:val="28"/>
          <w:szCs w:val="28"/>
        </w:rPr>
        <w:t xml:space="preserve">тем, обладающих разной степенью </w:t>
      </w:r>
      <w:r w:rsidRPr="005D3C21">
        <w:rPr>
          <w:rFonts w:ascii="Times New Roman" w:hAnsi="Times New Roman" w:cs="Times New Roman"/>
          <w:sz w:val="28"/>
          <w:szCs w:val="28"/>
        </w:rPr>
        <w:t xml:space="preserve">устойчивости.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Исходя из условия равного по силе и характеру</w:t>
      </w:r>
      <w:r w:rsidR="00AB5FC6">
        <w:rPr>
          <w:rFonts w:ascii="Times New Roman" w:hAnsi="Times New Roman" w:cs="Times New Roman"/>
          <w:sz w:val="28"/>
          <w:szCs w:val="28"/>
        </w:rPr>
        <w:t xml:space="preserve"> воздействия фактора в пределах </w:t>
      </w:r>
      <w:r w:rsidRPr="005D3C21">
        <w:rPr>
          <w:rFonts w:ascii="Times New Roman" w:hAnsi="Times New Roman" w:cs="Times New Roman"/>
          <w:sz w:val="28"/>
          <w:szCs w:val="28"/>
        </w:rPr>
        <w:t xml:space="preserve">единицы районирования, предлагается следующий алгоритм определения устойчивости.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1.  Фиксация наличия патогенных процес</w:t>
      </w:r>
      <w:r w:rsidR="00AB5FC6">
        <w:rPr>
          <w:rFonts w:ascii="Times New Roman" w:hAnsi="Times New Roman" w:cs="Times New Roman"/>
          <w:sz w:val="28"/>
          <w:szCs w:val="28"/>
        </w:rPr>
        <w:t xml:space="preserve">сов и факторов, их вызывающих в </w:t>
      </w:r>
      <w:r w:rsidRPr="005D3C21">
        <w:rPr>
          <w:rFonts w:ascii="Times New Roman" w:hAnsi="Times New Roman" w:cs="Times New Roman"/>
          <w:sz w:val="28"/>
          <w:szCs w:val="28"/>
        </w:rPr>
        <w:t>пределах конкретного региона. Определение простран</w:t>
      </w:r>
      <w:r w:rsidR="00AB5FC6">
        <w:rPr>
          <w:rFonts w:ascii="Times New Roman" w:hAnsi="Times New Roman" w:cs="Times New Roman"/>
          <w:sz w:val="28"/>
          <w:szCs w:val="28"/>
        </w:rPr>
        <w:t>ственных границ территории с на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личием патогенного процесса.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2.  Выявление показателей лесорастительных</w:t>
      </w:r>
      <w:r w:rsidR="00AB5FC6">
        <w:rPr>
          <w:rFonts w:ascii="Times New Roman" w:hAnsi="Times New Roman" w:cs="Times New Roman"/>
          <w:sz w:val="28"/>
          <w:szCs w:val="28"/>
        </w:rPr>
        <w:t xml:space="preserve"> условий в пределах контура: по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ложение в рельефе, тип почв и условия увлажнения.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3.  Определение 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лесоводственных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 и  лесотакса</w:t>
      </w:r>
      <w:r w:rsidR="00AB5FC6">
        <w:rPr>
          <w:rFonts w:ascii="Times New Roman" w:hAnsi="Times New Roman" w:cs="Times New Roman"/>
          <w:sz w:val="28"/>
          <w:szCs w:val="28"/>
        </w:rPr>
        <w:t xml:space="preserve">ционных  показателей:  состав, </w:t>
      </w:r>
      <w:r w:rsidRPr="005D3C21">
        <w:rPr>
          <w:rFonts w:ascii="Times New Roman" w:hAnsi="Times New Roman" w:cs="Times New Roman"/>
          <w:sz w:val="28"/>
          <w:szCs w:val="28"/>
        </w:rPr>
        <w:t>возрастная структура, классы бонитета, полнота, наличи</w:t>
      </w:r>
      <w:r w:rsidR="00AB5FC6">
        <w:rPr>
          <w:rFonts w:ascii="Times New Roman" w:hAnsi="Times New Roman" w:cs="Times New Roman"/>
          <w:sz w:val="28"/>
          <w:szCs w:val="28"/>
        </w:rPr>
        <w:t>е подроста, подлеска, характери</w:t>
      </w:r>
      <w:r w:rsidRPr="005D3C21">
        <w:rPr>
          <w:rFonts w:ascii="Times New Roman" w:hAnsi="Times New Roman" w:cs="Times New Roman"/>
          <w:sz w:val="28"/>
          <w:szCs w:val="28"/>
        </w:rPr>
        <w:t xml:space="preserve">стика напочвенного покрова.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4.  Выявление положения пораженного насажд</w:t>
      </w:r>
      <w:r w:rsidR="00AB5FC6">
        <w:rPr>
          <w:rFonts w:ascii="Times New Roman" w:hAnsi="Times New Roman" w:cs="Times New Roman"/>
          <w:sz w:val="28"/>
          <w:szCs w:val="28"/>
        </w:rPr>
        <w:t xml:space="preserve">ения в ряду динамических смен: </w:t>
      </w:r>
      <w:r w:rsidRPr="005D3C21">
        <w:rPr>
          <w:rFonts w:ascii="Times New Roman" w:hAnsi="Times New Roman" w:cs="Times New Roman"/>
          <w:sz w:val="28"/>
          <w:szCs w:val="28"/>
        </w:rPr>
        <w:t xml:space="preserve">коренные, условно-коренные леса, производные леса и </w:t>
      </w:r>
      <w:r w:rsidR="00AB5FC6">
        <w:rPr>
          <w:rFonts w:ascii="Times New Roman" w:hAnsi="Times New Roman" w:cs="Times New Roman"/>
          <w:sz w:val="28"/>
          <w:szCs w:val="28"/>
        </w:rPr>
        <w:t>устойчиво производные леса. Лес</w:t>
      </w:r>
      <w:r w:rsidRPr="005D3C21">
        <w:rPr>
          <w:rFonts w:ascii="Times New Roman" w:hAnsi="Times New Roman" w:cs="Times New Roman"/>
          <w:sz w:val="28"/>
          <w:szCs w:val="28"/>
        </w:rPr>
        <w:t xml:space="preserve">ные культуры являются отдельной категорией. </w:t>
      </w:r>
    </w:p>
    <w:p w:rsidR="005D3C21" w:rsidRPr="005D3C21" w:rsidRDefault="005D3C21" w:rsidP="00AB5FC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Сопоставление оценки лесопатологического сост</w:t>
      </w:r>
      <w:r w:rsidR="00AB5FC6">
        <w:rPr>
          <w:rFonts w:ascii="Times New Roman" w:hAnsi="Times New Roman" w:cs="Times New Roman"/>
          <w:sz w:val="28"/>
          <w:szCs w:val="28"/>
        </w:rPr>
        <w:t xml:space="preserve">ояния с указанными показателями </w:t>
      </w:r>
      <w:r w:rsidRPr="005D3C21">
        <w:rPr>
          <w:rFonts w:ascii="Times New Roman" w:hAnsi="Times New Roman" w:cs="Times New Roman"/>
          <w:sz w:val="28"/>
          <w:szCs w:val="28"/>
        </w:rPr>
        <w:t>позволит выявить типы лесных экосистем с понижен</w:t>
      </w:r>
      <w:r w:rsidR="00AB5FC6">
        <w:rPr>
          <w:rFonts w:ascii="Times New Roman" w:hAnsi="Times New Roman" w:cs="Times New Roman"/>
          <w:sz w:val="28"/>
          <w:szCs w:val="28"/>
        </w:rPr>
        <w:t xml:space="preserve">ной устойчивостью к какому-либо </w:t>
      </w:r>
      <w:r w:rsidRPr="005D3C21">
        <w:rPr>
          <w:rFonts w:ascii="Times New Roman" w:hAnsi="Times New Roman" w:cs="Times New Roman"/>
          <w:sz w:val="28"/>
          <w:szCs w:val="28"/>
        </w:rPr>
        <w:t xml:space="preserve">фактору.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Границы лесозащитных районов по возможност</w:t>
      </w:r>
      <w:r w:rsidR="00AB5FC6">
        <w:rPr>
          <w:rFonts w:ascii="Times New Roman" w:hAnsi="Times New Roman" w:cs="Times New Roman"/>
          <w:sz w:val="28"/>
          <w:szCs w:val="28"/>
        </w:rPr>
        <w:t>и должны совпадать с администра</w:t>
      </w:r>
      <w:r w:rsidRPr="005D3C21">
        <w:rPr>
          <w:rFonts w:ascii="Times New Roman" w:hAnsi="Times New Roman" w:cs="Times New Roman"/>
          <w:sz w:val="28"/>
          <w:szCs w:val="28"/>
        </w:rPr>
        <w:t>тивными или лесохозяйственными границами. Если ЛПМ проектируется как часть ЕГ-СЭМ, то границы районов должны соответствовать и э</w:t>
      </w:r>
      <w:r w:rsidR="00AB5FC6">
        <w:rPr>
          <w:rFonts w:ascii="Times New Roman" w:hAnsi="Times New Roman" w:cs="Times New Roman"/>
          <w:sz w:val="28"/>
          <w:szCs w:val="28"/>
        </w:rPr>
        <w:t>кологическим критериям. В эколо</w:t>
      </w:r>
      <w:r w:rsidRPr="005D3C21">
        <w:rPr>
          <w:rFonts w:ascii="Times New Roman" w:hAnsi="Times New Roman" w:cs="Times New Roman"/>
          <w:sz w:val="28"/>
          <w:szCs w:val="28"/>
        </w:rPr>
        <w:t>гическом мониторинге границами районов</w:t>
      </w:r>
      <w:r w:rsidR="00AB5FC6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(участков, ф</w:t>
      </w:r>
      <w:r w:rsidR="00AB5FC6">
        <w:rPr>
          <w:rFonts w:ascii="Times New Roman" w:hAnsi="Times New Roman" w:cs="Times New Roman"/>
          <w:sz w:val="28"/>
          <w:szCs w:val="28"/>
        </w:rPr>
        <w:t>аций), как правило, служат водо</w:t>
      </w:r>
      <w:r w:rsidRPr="005D3C21">
        <w:rPr>
          <w:rFonts w:ascii="Times New Roman" w:hAnsi="Times New Roman" w:cs="Times New Roman"/>
          <w:sz w:val="28"/>
          <w:szCs w:val="28"/>
        </w:rPr>
        <w:t xml:space="preserve">разделы, а сами участки совпадают с бассейнами больших или малых рек.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Сеть постоянных пунктов учета необходимо о</w:t>
      </w:r>
      <w:r w:rsidR="00AB5FC6">
        <w:rPr>
          <w:rFonts w:ascii="Times New Roman" w:hAnsi="Times New Roman" w:cs="Times New Roman"/>
          <w:sz w:val="28"/>
          <w:szCs w:val="28"/>
        </w:rPr>
        <w:t>риентировать на получение инфор</w:t>
      </w:r>
      <w:r w:rsidRPr="005D3C21">
        <w:rPr>
          <w:rFonts w:ascii="Times New Roman" w:hAnsi="Times New Roman" w:cs="Times New Roman"/>
          <w:sz w:val="28"/>
          <w:szCs w:val="28"/>
        </w:rPr>
        <w:t xml:space="preserve">мации о текущем состоянии лесных пород. Это особенно </w:t>
      </w:r>
      <w:r w:rsidR="00AB5FC6">
        <w:rPr>
          <w:rFonts w:ascii="Times New Roman" w:hAnsi="Times New Roman" w:cs="Times New Roman"/>
          <w:sz w:val="28"/>
          <w:szCs w:val="28"/>
        </w:rPr>
        <w:t>важно, когда на леса воздейству</w:t>
      </w:r>
      <w:r w:rsidRPr="005D3C21">
        <w:rPr>
          <w:rFonts w:ascii="Times New Roman" w:hAnsi="Times New Roman" w:cs="Times New Roman"/>
          <w:sz w:val="28"/>
          <w:szCs w:val="28"/>
        </w:rPr>
        <w:t>ет комплекс негативных факторов, из которого сложн</w:t>
      </w:r>
      <w:r w:rsidR="00AB5FC6">
        <w:rPr>
          <w:rFonts w:ascii="Times New Roman" w:hAnsi="Times New Roman" w:cs="Times New Roman"/>
          <w:sz w:val="28"/>
          <w:szCs w:val="28"/>
        </w:rPr>
        <w:t>о выделить ведущий или когда мо</w:t>
      </w:r>
      <w:r w:rsidRPr="005D3C21">
        <w:rPr>
          <w:rFonts w:ascii="Times New Roman" w:hAnsi="Times New Roman" w:cs="Times New Roman"/>
          <w:sz w:val="28"/>
          <w:szCs w:val="28"/>
        </w:rPr>
        <w:t xml:space="preserve">дифицирующие факторы неизвестны.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Постоянные пункты учета</w:t>
      </w:r>
      <w:r w:rsidR="00AB5FC6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(ППУ) по территории можно расположить</w:t>
      </w:r>
      <w:r w:rsidR="00AB5FC6">
        <w:rPr>
          <w:rFonts w:ascii="Times New Roman" w:hAnsi="Times New Roman" w:cs="Times New Roman"/>
          <w:sz w:val="28"/>
          <w:szCs w:val="28"/>
        </w:rPr>
        <w:t xml:space="preserve"> </w:t>
      </w:r>
      <w:r w:rsidR="00CE49B7">
        <w:rPr>
          <w:rFonts w:ascii="Times New Roman" w:hAnsi="Times New Roman" w:cs="Times New Roman"/>
          <w:sz w:val="28"/>
          <w:szCs w:val="28"/>
        </w:rPr>
        <w:t>4-мя спосо</w:t>
      </w:r>
      <w:r w:rsidRPr="005D3C21">
        <w:rPr>
          <w:rFonts w:ascii="Times New Roman" w:hAnsi="Times New Roman" w:cs="Times New Roman"/>
          <w:sz w:val="28"/>
          <w:szCs w:val="28"/>
        </w:rPr>
        <w:t>бами: случайный отбор, систематический способ, метод послойной выборки, комбинация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этих методов. Как правило, на практике применяют </w:t>
      </w:r>
      <w:r w:rsidRPr="005D3C21">
        <w:rPr>
          <w:rFonts w:ascii="Times New Roman" w:hAnsi="Times New Roman" w:cs="Times New Roman"/>
          <w:sz w:val="28"/>
          <w:szCs w:val="28"/>
        </w:rPr>
        <w:lastRenderedPageBreak/>
        <w:t>два из них</w:t>
      </w:r>
      <w:r w:rsidR="00CE49B7">
        <w:rPr>
          <w:rFonts w:ascii="Times New Roman" w:hAnsi="Times New Roman" w:cs="Times New Roman"/>
          <w:sz w:val="28"/>
          <w:szCs w:val="28"/>
        </w:rPr>
        <w:t xml:space="preserve"> – регулярная сеть постоян</w:t>
      </w:r>
      <w:r w:rsidRPr="005D3C21">
        <w:rPr>
          <w:rFonts w:ascii="Times New Roman" w:hAnsi="Times New Roman" w:cs="Times New Roman"/>
          <w:sz w:val="28"/>
          <w:szCs w:val="28"/>
        </w:rPr>
        <w:t>ных пунктов учет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а(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систематический способ) и метод послойной выборки.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Потери от вредителей и болезней и от воздейств</w:t>
      </w:r>
      <w:r w:rsidR="00CE49B7">
        <w:rPr>
          <w:rFonts w:ascii="Times New Roman" w:hAnsi="Times New Roman" w:cs="Times New Roman"/>
          <w:sz w:val="28"/>
          <w:szCs w:val="28"/>
        </w:rPr>
        <w:t>ия других неблагоприятных факто</w:t>
      </w:r>
      <w:r w:rsidRPr="005D3C21">
        <w:rPr>
          <w:rFonts w:ascii="Times New Roman" w:hAnsi="Times New Roman" w:cs="Times New Roman"/>
          <w:sz w:val="28"/>
          <w:szCs w:val="28"/>
        </w:rPr>
        <w:t>ров в лесном хозяйстве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это реальные последствия со</w:t>
      </w:r>
      <w:r w:rsidR="00CE49B7">
        <w:rPr>
          <w:rFonts w:ascii="Times New Roman" w:hAnsi="Times New Roman" w:cs="Times New Roman"/>
          <w:sz w:val="28"/>
          <w:szCs w:val="28"/>
        </w:rPr>
        <w:t>стоявшихся повреждений или по</w:t>
      </w:r>
      <w:r w:rsidRPr="005D3C21">
        <w:rPr>
          <w:rFonts w:ascii="Times New Roman" w:hAnsi="Times New Roman" w:cs="Times New Roman"/>
          <w:sz w:val="28"/>
          <w:szCs w:val="28"/>
        </w:rPr>
        <w:t xml:space="preserve">ражений леса, выражающиеся в частичной или полной утрате целевых функций леса.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К их числу можно отнести: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преждевременное усыхание деревьев и насаждений;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функциональное расстройство насаждений с изменением ряда происхо</w:t>
      </w:r>
      <w:r w:rsidR="00CE49B7">
        <w:rPr>
          <w:rFonts w:ascii="Times New Roman" w:hAnsi="Times New Roman" w:cs="Times New Roman"/>
          <w:sz w:val="28"/>
          <w:szCs w:val="28"/>
        </w:rPr>
        <w:t>дя</w:t>
      </w:r>
      <w:r w:rsidRPr="005D3C21">
        <w:rPr>
          <w:rFonts w:ascii="Times New Roman" w:hAnsi="Times New Roman" w:cs="Times New Roman"/>
          <w:sz w:val="28"/>
          <w:szCs w:val="28"/>
        </w:rPr>
        <w:t xml:space="preserve">щих в них биологических процессов в неблагоприятном направлении;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ухудшение качества насаждений, их пр</w:t>
      </w:r>
      <w:r w:rsidR="00CE49B7">
        <w:rPr>
          <w:rFonts w:ascii="Times New Roman" w:hAnsi="Times New Roman" w:cs="Times New Roman"/>
          <w:sz w:val="28"/>
          <w:szCs w:val="28"/>
        </w:rPr>
        <w:t xml:space="preserve">еждевременное старение и потеря </w:t>
      </w:r>
      <w:r w:rsidRPr="005D3C21">
        <w:rPr>
          <w:rFonts w:ascii="Times New Roman" w:hAnsi="Times New Roman" w:cs="Times New Roman"/>
          <w:sz w:val="28"/>
          <w:szCs w:val="28"/>
        </w:rPr>
        <w:t xml:space="preserve">биологической устойчивости;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снижение выхода деловой древесины, о</w:t>
      </w:r>
      <w:r w:rsidR="00CE49B7">
        <w:rPr>
          <w:rFonts w:ascii="Times New Roman" w:hAnsi="Times New Roman" w:cs="Times New Roman"/>
          <w:sz w:val="28"/>
          <w:szCs w:val="28"/>
        </w:rPr>
        <w:t xml:space="preserve">бесценивание ее части, снижение </w:t>
      </w:r>
      <w:r w:rsidRPr="005D3C21">
        <w:rPr>
          <w:rFonts w:ascii="Times New Roman" w:hAnsi="Times New Roman" w:cs="Times New Roman"/>
          <w:sz w:val="28"/>
          <w:szCs w:val="28"/>
        </w:rPr>
        <w:t xml:space="preserve">срока ее службы, ухудшение технических качеств и др.;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нерациональные затраты на ведение лесного хозяйства.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При учете потерь от вредителей, болезней и по</w:t>
      </w:r>
      <w:r w:rsidR="00CE49B7">
        <w:rPr>
          <w:rFonts w:ascii="Times New Roman" w:hAnsi="Times New Roman" w:cs="Times New Roman"/>
          <w:sz w:val="28"/>
          <w:szCs w:val="28"/>
        </w:rPr>
        <w:t xml:space="preserve">вреждений леса объектами оценки </w:t>
      </w:r>
      <w:r w:rsidRPr="005D3C21">
        <w:rPr>
          <w:rFonts w:ascii="Times New Roman" w:hAnsi="Times New Roman" w:cs="Times New Roman"/>
          <w:sz w:val="28"/>
          <w:szCs w:val="28"/>
        </w:rPr>
        <w:t>могут быть: лес, как биогеоцено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з(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экосистема); лес, как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средоформирующий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средостабилизирующий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средозащитный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фактор; лесная земля, как </w:t>
      </w:r>
      <w:r w:rsidR="00CE49B7">
        <w:rPr>
          <w:rFonts w:ascii="Times New Roman" w:hAnsi="Times New Roman" w:cs="Times New Roman"/>
          <w:sz w:val="28"/>
          <w:szCs w:val="28"/>
        </w:rPr>
        <w:t xml:space="preserve">главное средство производства в 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лесном хозяйстве; древостой, как источник древесины </w:t>
      </w:r>
      <w:r w:rsidR="00CE49B7">
        <w:rPr>
          <w:rFonts w:ascii="Times New Roman" w:hAnsi="Times New Roman" w:cs="Times New Roman"/>
          <w:sz w:val="28"/>
          <w:szCs w:val="28"/>
        </w:rPr>
        <w:t xml:space="preserve">и других его продуктов; ресурсы </w:t>
      </w:r>
      <w:r w:rsidRPr="005D3C21">
        <w:rPr>
          <w:rFonts w:ascii="Times New Roman" w:hAnsi="Times New Roman" w:cs="Times New Roman"/>
          <w:sz w:val="28"/>
          <w:szCs w:val="28"/>
        </w:rPr>
        <w:t xml:space="preserve">побочного пользования леса; продукция охотхозяйства и охотничья фауна.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Подлежат классификации и систематизации осно</w:t>
      </w:r>
      <w:r w:rsidR="00CE49B7">
        <w:rPr>
          <w:rFonts w:ascii="Times New Roman" w:hAnsi="Times New Roman" w:cs="Times New Roman"/>
          <w:sz w:val="28"/>
          <w:szCs w:val="28"/>
        </w:rPr>
        <w:t xml:space="preserve">вные категории лесной продукции </w:t>
      </w:r>
      <w:r w:rsidRPr="005D3C21">
        <w:rPr>
          <w:rFonts w:ascii="Times New Roman" w:hAnsi="Times New Roman" w:cs="Times New Roman"/>
          <w:sz w:val="28"/>
          <w:szCs w:val="28"/>
        </w:rPr>
        <w:t>и полезностей леса в различных эколого-хозяйственных о</w:t>
      </w:r>
      <w:r w:rsidR="00CE49B7">
        <w:rPr>
          <w:rFonts w:ascii="Times New Roman" w:hAnsi="Times New Roman" w:cs="Times New Roman"/>
          <w:sz w:val="28"/>
          <w:szCs w:val="28"/>
        </w:rPr>
        <w:t xml:space="preserve">бъектах лесного хозяйства, виды </w:t>
      </w:r>
      <w:r w:rsidRPr="005D3C21">
        <w:rPr>
          <w:rFonts w:ascii="Times New Roman" w:hAnsi="Times New Roman" w:cs="Times New Roman"/>
          <w:sz w:val="28"/>
          <w:szCs w:val="28"/>
        </w:rPr>
        <w:t>и размер затрат на их создание и поддержание, плани</w:t>
      </w:r>
      <w:r w:rsidR="00CE49B7">
        <w:rPr>
          <w:rFonts w:ascii="Times New Roman" w:hAnsi="Times New Roman" w:cs="Times New Roman"/>
          <w:sz w:val="28"/>
          <w:szCs w:val="28"/>
        </w:rPr>
        <w:t xml:space="preserve">руемая прибыль от их реализации </w:t>
      </w:r>
      <w:r w:rsidRPr="005D3C21">
        <w:rPr>
          <w:rFonts w:ascii="Times New Roman" w:hAnsi="Times New Roman" w:cs="Times New Roman"/>
          <w:sz w:val="28"/>
          <w:szCs w:val="28"/>
        </w:rPr>
        <w:t>(так называемые, непроизводительные затраты) для р</w:t>
      </w:r>
      <w:r w:rsidR="00CE49B7">
        <w:rPr>
          <w:rFonts w:ascii="Times New Roman" w:hAnsi="Times New Roman" w:cs="Times New Roman"/>
          <w:sz w:val="28"/>
          <w:szCs w:val="28"/>
        </w:rPr>
        <w:t>азличных органов управления лесным хозяйством</w:t>
      </w:r>
      <w:r w:rsidRPr="005D3C2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Санитарное состояние насаждений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характер</w:t>
      </w:r>
      <w:r w:rsidR="00CE49B7">
        <w:rPr>
          <w:rFonts w:ascii="Times New Roman" w:hAnsi="Times New Roman" w:cs="Times New Roman"/>
          <w:sz w:val="28"/>
          <w:szCs w:val="28"/>
        </w:rPr>
        <w:t xml:space="preserve">истика, учитывающая соотношение </w:t>
      </w:r>
      <w:r w:rsidRPr="005D3C21">
        <w:rPr>
          <w:rFonts w:ascii="Times New Roman" w:hAnsi="Times New Roman" w:cs="Times New Roman"/>
          <w:sz w:val="28"/>
          <w:szCs w:val="28"/>
        </w:rPr>
        <w:t>деревьев разных категорий состояния, данные о доле или запасе сухостоя и валежника</w:t>
      </w:r>
      <w:r w:rsidR="00CE49B7">
        <w:rPr>
          <w:rFonts w:ascii="Times New Roman" w:hAnsi="Times New Roman" w:cs="Times New Roman"/>
          <w:sz w:val="28"/>
          <w:szCs w:val="28"/>
        </w:rPr>
        <w:t xml:space="preserve">, </w:t>
      </w:r>
      <w:r w:rsidRPr="005D3C21">
        <w:rPr>
          <w:rFonts w:ascii="Times New Roman" w:hAnsi="Times New Roman" w:cs="Times New Roman"/>
          <w:sz w:val="28"/>
          <w:szCs w:val="28"/>
        </w:rPr>
        <w:t xml:space="preserve">данные о характере их распределения в насаждении.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Показатели, характеризующие са</w:t>
      </w:r>
      <w:r w:rsidR="00CE49B7">
        <w:rPr>
          <w:rFonts w:ascii="Times New Roman" w:hAnsi="Times New Roman" w:cs="Times New Roman"/>
          <w:sz w:val="28"/>
          <w:szCs w:val="28"/>
        </w:rPr>
        <w:t xml:space="preserve">нитарное состояние насаждений: </w:t>
      </w:r>
      <w:r w:rsidRPr="005D3C21">
        <w:rPr>
          <w:rFonts w:ascii="Times New Roman" w:hAnsi="Times New Roman" w:cs="Times New Roman"/>
          <w:sz w:val="28"/>
          <w:szCs w:val="28"/>
        </w:rPr>
        <w:t xml:space="preserve">текущий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отпад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доля или запас деревьев, усохш</w:t>
      </w:r>
      <w:r w:rsidR="00CE49B7">
        <w:rPr>
          <w:rFonts w:ascii="Times New Roman" w:hAnsi="Times New Roman" w:cs="Times New Roman"/>
          <w:sz w:val="28"/>
          <w:szCs w:val="28"/>
        </w:rPr>
        <w:t>их в текущем году. Различают аб</w:t>
      </w:r>
      <w:r w:rsidRPr="005D3C21">
        <w:rPr>
          <w:rFonts w:ascii="Times New Roman" w:hAnsi="Times New Roman" w:cs="Times New Roman"/>
          <w:sz w:val="28"/>
          <w:szCs w:val="28"/>
        </w:rPr>
        <w:t xml:space="preserve">солютный и относительный текущий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отпад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>: абсолютный текущий отпа</w:t>
      </w:r>
      <w:r w:rsidR="00CE49B7">
        <w:rPr>
          <w:rFonts w:ascii="Times New Roman" w:hAnsi="Times New Roman" w:cs="Times New Roman"/>
          <w:sz w:val="28"/>
          <w:szCs w:val="28"/>
        </w:rPr>
        <w:t xml:space="preserve">д вычисляют по </w:t>
      </w:r>
      <w:r w:rsidRPr="005D3C21">
        <w:rPr>
          <w:rFonts w:ascii="Times New Roman" w:hAnsi="Times New Roman" w:cs="Times New Roman"/>
          <w:sz w:val="28"/>
          <w:szCs w:val="28"/>
        </w:rPr>
        <w:t>количеству деревьев на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1 га и по запасу древесины</w:t>
      </w:r>
      <w:r w:rsidR="00CE49B7">
        <w:rPr>
          <w:rFonts w:ascii="Times New Roman" w:hAnsi="Times New Roman" w:cs="Times New Roman"/>
          <w:sz w:val="28"/>
          <w:szCs w:val="28"/>
        </w:rPr>
        <w:t xml:space="preserve"> – в м</w:t>
      </w:r>
      <w:r w:rsidRPr="00CE49B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CE49B7">
        <w:rPr>
          <w:rFonts w:ascii="Times New Roman" w:hAnsi="Times New Roman" w:cs="Times New Roman"/>
          <w:sz w:val="28"/>
          <w:szCs w:val="28"/>
        </w:rPr>
        <w:t>/га, относительный текущий от</w:t>
      </w:r>
      <w:r w:rsidRPr="005D3C21">
        <w:rPr>
          <w:rFonts w:ascii="Times New Roman" w:hAnsi="Times New Roman" w:cs="Times New Roman"/>
          <w:sz w:val="28"/>
          <w:szCs w:val="28"/>
        </w:rPr>
        <w:t>пад оценивают по числу стволов в процентах от общег</w:t>
      </w:r>
      <w:r w:rsidR="00CE49B7">
        <w:rPr>
          <w:rFonts w:ascii="Times New Roman" w:hAnsi="Times New Roman" w:cs="Times New Roman"/>
          <w:sz w:val="28"/>
          <w:szCs w:val="28"/>
        </w:rPr>
        <w:t xml:space="preserve">о числа и по запасу древесины в </w:t>
      </w:r>
      <w:r w:rsidRPr="005D3C21">
        <w:rPr>
          <w:rFonts w:ascii="Times New Roman" w:hAnsi="Times New Roman" w:cs="Times New Roman"/>
          <w:sz w:val="28"/>
          <w:szCs w:val="28"/>
        </w:rPr>
        <w:t>процента</w:t>
      </w:r>
      <w:r w:rsidR="00CE49B7">
        <w:rPr>
          <w:rFonts w:ascii="Times New Roman" w:hAnsi="Times New Roman" w:cs="Times New Roman"/>
          <w:sz w:val="28"/>
          <w:szCs w:val="28"/>
        </w:rPr>
        <w:t xml:space="preserve">х от общего запаса насаждения; </w:t>
      </w:r>
      <w:r w:rsidRPr="005D3C21">
        <w:rPr>
          <w:rFonts w:ascii="Times New Roman" w:hAnsi="Times New Roman" w:cs="Times New Roman"/>
          <w:sz w:val="28"/>
          <w:szCs w:val="28"/>
        </w:rPr>
        <w:t xml:space="preserve">общий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отпад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это объем сухостоя и валежника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(в</w:t>
      </w:r>
      <w:r w:rsidR="00CE49B7">
        <w:rPr>
          <w:rFonts w:ascii="Times New Roman" w:hAnsi="Times New Roman" w:cs="Times New Roman"/>
          <w:sz w:val="28"/>
          <w:szCs w:val="28"/>
        </w:rPr>
        <w:t xml:space="preserve">етровала, бурелома, снеголома и </w:t>
      </w:r>
      <w:r w:rsidRPr="005D3C21">
        <w:rPr>
          <w:rFonts w:ascii="Times New Roman" w:hAnsi="Times New Roman" w:cs="Times New Roman"/>
          <w:sz w:val="28"/>
          <w:szCs w:val="28"/>
        </w:rPr>
        <w:t xml:space="preserve">др.), общая захламленность леса, объем порубочных остатков, неокоренной древесины.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При оценке санитарного состояния насаждений у</w:t>
      </w:r>
      <w:r w:rsidR="00CE49B7">
        <w:rPr>
          <w:rFonts w:ascii="Times New Roman" w:hAnsi="Times New Roman" w:cs="Times New Roman"/>
          <w:sz w:val="28"/>
          <w:szCs w:val="28"/>
        </w:rPr>
        <w:t>читывают сухостой, ветровал, бу</w:t>
      </w:r>
      <w:r w:rsidRPr="005D3C21">
        <w:rPr>
          <w:rFonts w:ascii="Times New Roman" w:hAnsi="Times New Roman" w:cs="Times New Roman"/>
          <w:sz w:val="28"/>
          <w:szCs w:val="28"/>
        </w:rPr>
        <w:t>релом, не вывезенную из леса древесину с примерным указанием занятой ими площади</w:t>
      </w:r>
      <w:r w:rsidR="00CE49B7">
        <w:rPr>
          <w:rFonts w:ascii="Times New Roman" w:hAnsi="Times New Roman" w:cs="Times New Roman"/>
          <w:sz w:val="28"/>
          <w:szCs w:val="28"/>
        </w:rPr>
        <w:t xml:space="preserve"> (в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га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>) и масс</w:t>
      </w:r>
      <w:r w:rsidR="00CE49B7">
        <w:rPr>
          <w:rFonts w:ascii="Times New Roman" w:hAnsi="Times New Roman" w:cs="Times New Roman"/>
          <w:sz w:val="28"/>
          <w:szCs w:val="28"/>
        </w:rPr>
        <w:t>ы. Запас сухостоя вычисляют в м</w:t>
      </w:r>
      <w:r w:rsidRPr="00CE49B7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D3C21">
        <w:rPr>
          <w:rFonts w:ascii="Times New Roman" w:hAnsi="Times New Roman" w:cs="Times New Roman"/>
          <w:sz w:val="28"/>
          <w:szCs w:val="28"/>
        </w:rPr>
        <w:t xml:space="preserve">/га или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% </w:t>
      </w:r>
      <w:proofErr w:type="gramStart"/>
      <w:r w:rsidR="00CE49B7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 xml:space="preserve"> общего числа деревьев. Указы</w:t>
      </w:r>
      <w:r w:rsidRPr="005D3C21">
        <w:rPr>
          <w:rFonts w:ascii="Times New Roman" w:hAnsi="Times New Roman" w:cs="Times New Roman"/>
          <w:sz w:val="28"/>
          <w:szCs w:val="28"/>
        </w:rPr>
        <w:t>вают также время образования сухостоя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lastRenderedPageBreak/>
        <w:t>(свежий, старый) и его состояние</w:t>
      </w:r>
      <w:r w:rsidR="00CE49B7">
        <w:rPr>
          <w:rFonts w:ascii="Times New Roman" w:hAnsi="Times New Roman" w:cs="Times New Roman"/>
          <w:sz w:val="28"/>
          <w:szCs w:val="28"/>
        </w:rPr>
        <w:t xml:space="preserve"> (незаселенный, </w:t>
      </w:r>
      <w:r w:rsidRPr="005D3C21">
        <w:rPr>
          <w:rFonts w:ascii="Times New Roman" w:hAnsi="Times New Roman" w:cs="Times New Roman"/>
          <w:sz w:val="28"/>
          <w:szCs w:val="28"/>
        </w:rPr>
        <w:t xml:space="preserve">заселенный или отработанный стволовыми вредителями, пораженный гнилью и др.).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При оценке состояния насаждений отмечают ос</w:t>
      </w:r>
      <w:r w:rsidR="00CE49B7">
        <w:rPr>
          <w:rFonts w:ascii="Times New Roman" w:hAnsi="Times New Roman" w:cs="Times New Roman"/>
          <w:sz w:val="28"/>
          <w:szCs w:val="28"/>
        </w:rPr>
        <w:t xml:space="preserve">обенности размещения сухостоя, </w:t>
      </w:r>
      <w:r w:rsidRPr="005D3C21">
        <w:rPr>
          <w:rFonts w:ascii="Times New Roman" w:hAnsi="Times New Roman" w:cs="Times New Roman"/>
          <w:sz w:val="28"/>
          <w:szCs w:val="28"/>
        </w:rPr>
        <w:t xml:space="preserve">валежника и пораженных болезнями деревьев, а именно: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единичное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учитываемые категории дере</w:t>
      </w:r>
      <w:r w:rsidR="00CE49B7">
        <w:rPr>
          <w:rFonts w:ascii="Times New Roman" w:hAnsi="Times New Roman" w:cs="Times New Roman"/>
          <w:sz w:val="28"/>
          <w:szCs w:val="28"/>
        </w:rPr>
        <w:t xml:space="preserve">вьев встречаются на обследуемом </w:t>
      </w:r>
      <w:r w:rsidRPr="005D3C21">
        <w:rPr>
          <w:rFonts w:ascii="Times New Roman" w:hAnsi="Times New Roman" w:cs="Times New Roman"/>
          <w:sz w:val="28"/>
          <w:szCs w:val="28"/>
        </w:rPr>
        <w:t xml:space="preserve">участке единично;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• 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групповое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– небольшими группами до10 деревьев;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куртинное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– наблюдается усыхание или поражение деревьев куртинами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раз-ной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 величины до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0,25 га;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•  сплошное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– усыхание деревьев, пораже</w:t>
      </w:r>
      <w:r w:rsidR="00CE49B7">
        <w:rPr>
          <w:rFonts w:ascii="Times New Roman" w:hAnsi="Times New Roman" w:cs="Times New Roman"/>
          <w:sz w:val="28"/>
          <w:szCs w:val="28"/>
        </w:rPr>
        <w:t xml:space="preserve">нность их болезнями наблюдается </w:t>
      </w:r>
      <w:r w:rsidRPr="005D3C21">
        <w:rPr>
          <w:rFonts w:ascii="Times New Roman" w:hAnsi="Times New Roman" w:cs="Times New Roman"/>
          <w:sz w:val="28"/>
          <w:szCs w:val="28"/>
        </w:rPr>
        <w:t>сплошь на участках площадью более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 xml:space="preserve">0,25 га.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При характеристике санитарного состояния нас</w:t>
      </w:r>
      <w:r w:rsidR="00CE49B7">
        <w:rPr>
          <w:rFonts w:ascii="Times New Roman" w:hAnsi="Times New Roman" w:cs="Times New Roman"/>
          <w:sz w:val="28"/>
          <w:szCs w:val="28"/>
        </w:rPr>
        <w:t xml:space="preserve">аждений должны быть установлены </w:t>
      </w:r>
      <w:r w:rsidRPr="005D3C21">
        <w:rPr>
          <w:rFonts w:ascii="Times New Roman" w:hAnsi="Times New Roman" w:cs="Times New Roman"/>
          <w:sz w:val="28"/>
          <w:szCs w:val="28"/>
        </w:rPr>
        <w:t>причины ослабления и усыхания деревьев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(например, ко</w:t>
      </w:r>
      <w:r w:rsidR="00CE49B7">
        <w:rPr>
          <w:rFonts w:ascii="Times New Roman" w:hAnsi="Times New Roman" w:cs="Times New Roman"/>
          <w:sz w:val="28"/>
          <w:szCs w:val="28"/>
        </w:rPr>
        <w:t>рневые гнили, нарушение сани</w:t>
      </w:r>
      <w:r w:rsidRPr="005D3C21">
        <w:rPr>
          <w:rFonts w:ascii="Times New Roman" w:hAnsi="Times New Roman" w:cs="Times New Roman"/>
          <w:sz w:val="28"/>
          <w:szCs w:val="28"/>
        </w:rPr>
        <w:t>тарных правил и др.), выявлены основные виды болезне</w:t>
      </w:r>
      <w:r w:rsidR="00CE49B7">
        <w:rPr>
          <w:rFonts w:ascii="Times New Roman" w:hAnsi="Times New Roman" w:cs="Times New Roman"/>
          <w:sz w:val="28"/>
          <w:szCs w:val="28"/>
        </w:rPr>
        <w:t xml:space="preserve">й и вредителей и особенности их </w:t>
      </w:r>
      <w:r w:rsidRPr="005D3C21">
        <w:rPr>
          <w:rFonts w:ascii="Times New Roman" w:hAnsi="Times New Roman" w:cs="Times New Roman"/>
          <w:sz w:val="28"/>
          <w:szCs w:val="28"/>
        </w:rPr>
        <w:t xml:space="preserve">распространения.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Оценка санитарного состояния насаждений пр</w:t>
      </w:r>
      <w:r w:rsidR="00CE49B7">
        <w:rPr>
          <w:rFonts w:ascii="Times New Roman" w:hAnsi="Times New Roman" w:cs="Times New Roman"/>
          <w:sz w:val="28"/>
          <w:szCs w:val="28"/>
        </w:rPr>
        <w:t>оводится по комплексу индикатор</w:t>
      </w:r>
      <w:r w:rsidRPr="005D3C21">
        <w:rPr>
          <w:rFonts w:ascii="Times New Roman" w:hAnsi="Times New Roman" w:cs="Times New Roman"/>
          <w:sz w:val="28"/>
          <w:szCs w:val="28"/>
        </w:rPr>
        <w:t xml:space="preserve">ных показателей: размер текущего и общего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отпада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(усыхания), характер</w:t>
      </w:r>
      <w:r w:rsidR="00CE49B7">
        <w:rPr>
          <w:rFonts w:ascii="Times New Roman" w:hAnsi="Times New Roman" w:cs="Times New Roman"/>
          <w:sz w:val="28"/>
          <w:szCs w:val="28"/>
        </w:rPr>
        <w:t xml:space="preserve"> (размерность и </w:t>
      </w:r>
      <w:r w:rsidRPr="005D3C21">
        <w:rPr>
          <w:rFonts w:ascii="Times New Roman" w:hAnsi="Times New Roman" w:cs="Times New Roman"/>
          <w:sz w:val="28"/>
          <w:szCs w:val="28"/>
        </w:rPr>
        <w:t>тип распределения) отпада, поврежденность древостоя вредителями, пораженность бол</w:t>
      </w:r>
      <w:r w:rsidR="00CE49B7">
        <w:rPr>
          <w:rFonts w:ascii="Times New Roman" w:hAnsi="Times New Roman" w:cs="Times New Roman"/>
          <w:sz w:val="28"/>
          <w:szCs w:val="28"/>
        </w:rPr>
        <w:t>ез</w:t>
      </w:r>
      <w:r w:rsidRPr="005D3C21">
        <w:rPr>
          <w:rFonts w:ascii="Times New Roman" w:hAnsi="Times New Roman" w:cs="Times New Roman"/>
          <w:sz w:val="28"/>
          <w:szCs w:val="28"/>
        </w:rPr>
        <w:t>нями и другими неблагоприятными факторами природно</w:t>
      </w:r>
      <w:r w:rsidR="00CE49B7">
        <w:rPr>
          <w:rFonts w:ascii="Times New Roman" w:hAnsi="Times New Roman" w:cs="Times New Roman"/>
          <w:sz w:val="28"/>
          <w:szCs w:val="28"/>
        </w:rPr>
        <w:t xml:space="preserve">го и антропогенного характера, </w:t>
      </w:r>
      <w:r w:rsidRPr="005D3C21">
        <w:rPr>
          <w:rFonts w:ascii="Times New Roman" w:hAnsi="Times New Roman" w:cs="Times New Roman"/>
          <w:sz w:val="28"/>
          <w:szCs w:val="28"/>
        </w:rPr>
        <w:t xml:space="preserve">сохранность или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нарушенность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лесной среды и пр.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К 1 классу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(биологически устойчивым, жизнес</w:t>
      </w:r>
      <w:r w:rsidR="00CE49B7">
        <w:rPr>
          <w:rFonts w:ascii="Times New Roman" w:hAnsi="Times New Roman" w:cs="Times New Roman"/>
          <w:sz w:val="28"/>
          <w:szCs w:val="28"/>
        </w:rPr>
        <w:t xml:space="preserve">пособным) относят насаждения, в </w:t>
      </w:r>
      <w:r w:rsidRPr="005D3C21">
        <w:rPr>
          <w:rFonts w:ascii="Times New Roman" w:hAnsi="Times New Roman" w:cs="Times New Roman"/>
          <w:sz w:val="28"/>
          <w:szCs w:val="28"/>
        </w:rPr>
        <w:t xml:space="preserve">которых текущий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отпад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 не превышает нормального для </w:t>
      </w:r>
      <w:r w:rsidR="00CE49B7">
        <w:rPr>
          <w:rFonts w:ascii="Times New Roman" w:hAnsi="Times New Roman" w:cs="Times New Roman"/>
          <w:sz w:val="28"/>
          <w:szCs w:val="28"/>
        </w:rPr>
        <w:t>данных возраста и условий произ</w:t>
      </w:r>
      <w:r w:rsidRPr="005D3C21">
        <w:rPr>
          <w:rFonts w:ascii="Times New Roman" w:hAnsi="Times New Roman" w:cs="Times New Roman"/>
          <w:sz w:val="28"/>
          <w:szCs w:val="28"/>
        </w:rPr>
        <w:t>растания, поврежденность деревьев вредителями и боле</w:t>
      </w:r>
      <w:r w:rsidR="00CE49B7">
        <w:rPr>
          <w:rFonts w:ascii="Times New Roman" w:hAnsi="Times New Roman" w:cs="Times New Roman"/>
          <w:sz w:val="28"/>
          <w:szCs w:val="28"/>
        </w:rPr>
        <w:t>знями незначительна или отсутст</w:t>
      </w:r>
      <w:r w:rsidRPr="005D3C21">
        <w:rPr>
          <w:rFonts w:ascii="Times New Roman" w:hAnsi="Times New Roman" w:cs="Times New Roman"/>
          <w:sz w:val="28"/>
          <w:szCs w:val="28"/>
        </w:rPr>
        <w:t xml:space="preserve">вует, лесозащитные мероприятия здесь, как правило, не требуются.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Ко II классу</w:t>
      </w:r>
      <w:r w:rsidR="00CE49B7">
        <w:rPr>
          <w:rFonts w:ascii="Times New Roman" w:hAnsi="Times New Roman" w:cs="Times New Roman"/>
          <w:sz w:val="28"/>
          <w:szCs w:val="28"/>
        </w:rPr>
        <w:t xml:space="preserve"> </w:t>
      </w:r>
      <w:r w:rsidRPr="005D3C21">
        <w:rPr>
          <w:rFonts w:ascii="Times New Roman" w:hAnsi="Times New Roman" w:cs="Times New Roman"/>
          <w:sz w:val="28"/>
          <w:szCs w:val="28"/>
        </w:rPr>
        <w:t>(с нарушенной устойчивостью, жизнеспособностью) относят нас</w:t>
      </w:r>
      <w:r w:rsidR="00CE49B7">
        <w:rPr>
          <w:rFonts w:ascii="Times New Roman" w:hAnsi="Times New Roman" w:cs="Times New Roman"/>
          <w:sz w:val="28"/>
          <w:szCs w:val="28"/>
        </w:rPr>
        <w:t>ажде</w:t>
      </w:r>
      <w:r w:rsidRPr="005D3C21">
        <w:rPr>
          <w:rFonts w:ascii="Times New Roman" w:hAnsi="Times New Roman" w:cs="Times New Roman"/>
          <w:sz w:val="28"/>
          <w:szCs w:val="28"/>
        </w:rPr>
        <w:t xml:space="preserve">ния, где размер усыхания, в том числе текущий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отпад</w:t>
      </w:r>
      <w:proofErr w:type="gramEnd"/>
      <w:r w:rsidR="00CE49B7">
        <w:rPr>
          <w:rFonts w:ascii="Times New Roman" w:hAnsi="Times New Roman" w:cs="Times New Roman"/>
          <w:sz w:val="28"/>
          <w:szCs w:val="28"/>
        </w:rPr>
        <w:t>, в несколько раз превышает нор</w:t>
      </w:r>
      <w:r w:rsidRPr="005D3C21">
        <w:rPr>
          <w:rFonts w:ascii="Times New Roman" w:hAnsi="Times New Roman" w:cs="Times New Roman"/>
          <w:sz w:val="28"/>
          <w:szCs w:val="28"/>
        </w:rPr>
        <w:t>мальный для данных возраста и условий произрастани</w:t>
      </w:r>
      <w:r w:rsidR="00CE49B7">
        <w:rPr>
          <w:rFonts w:ascii="Times New Roman" w:hAnsi="Times New Roman" w:cs="Times New Roman"/>
          <w:sz w:val="28"/>
          <w:szCs w:val="28"/>
        </w:rPr>
        <w:t>я. При этом средний размер сухо</w:t>
      </w:r>
      <w:r w:rsidRPr="005D3C21">
        <w:rPr>
          <w:rFonts w:ascii="Times New Roman" w:hAnsi="Times New Roman" w:cs="Times New Roman"/>
          <w:sz w:val="28"/>
          <w:szCs w:val="28"/>
        </w:rPr>
        <w:t>стоя близок или выше среднего диаметра насаждения. Д</w:t>
      </w:r>
      <w:r w:rsidR="00CE49B7">
        <w:rPr>
          <w:rFonts w:ascii="Times New Roman" w:hAnsi="Times New Roman" w:cs="Times New Roman"/>
          <w:sz w:val="28"/>
          <w:szCs w:val="28"/>
        </w:rPr>
        <w:t>ля таких древостоев часто харак</w:t>
      </w:r>
      <w:r w:rsidRPr="005D3C21">
        <w:rPr>
          <w:rFonts w:ascii="Times New Roman" w:hAnsi="Times New Roman" w:cs="Times New Roman"/>
          <w:sz w:val="28"/>
          <w:szCs w:val="28"/>
        </w:rPr>
        <w:t>терны групповое или куртинное усыхание, замедлен</w:t>
      </w:r>
      <w:r w:rsidR="00CE49B7">
        <w:rPr>
          <w:rFonts w:ascii="Times New Roman" w:hAnsi="Times New Roman" w:cs="Times New Roman"/>
          <w:sz w:val="28"/>
          <w:szCs w:val="28"/>
        </w:rPr>
        <w:t xml:space="preserve">ный прирост и изменение окраски </w:t>
      </w:r>
      <w:r w:rsidRPr="005D3C21">
        <w:rPr>
          <w:rFonts w:ascii="Times New Roman" w:hAnsi="Times New Roman" w:cs="Times New Roman"/>
          <w:sz w:val="28"/>
          <w:szCs w:val="28"/>
        </w:rPr>
        <w:t>хвои и листвы у части деревьев, неравномерная полнота,</w:t>
      </w:r>
      <w:r w:rsidR="00CE49B7">
        <w:rPr>
          <w:rFonts w:ascii="Times New Roman" w:hAnsi="Times New Roman" w:cs="Times New Roman"/>
          <w:sz w:val="28"/>
          <w:szCs w:val="28"/>
        </w:rPr>
        <w:t xml:space="preserve"> образование вывалов и окон. На</w:t>
      </w:r>
      <w:r w:rsidRPr="005D3C21">
        <w:rPr>
          <w:rFonts w:ascii="Times New Roman" w:hAnsi="Times New Roman" w:cs="Times New Roman"/>
          <w:sz w:val="28"/>
          <w:szCs w:val="28"/>
        </w:rPr>
        <w:t xml:space="preserve">рушение устойчивости может происходить под влиянием вредителей и болезней, 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стихий-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5D3C21">
        <w:rPr>
          <w:rFonts w:ascii="Times New Roman" w:hAnsi="Times New Roman" w:cs="Times New Roman"/>
          <w:sz w:val="28"/>
          <w:szCs w:val="28"/>
        </w:rPr>
        <w:t xml:space="preserve"> бедствий и других неблагоприятных факторов. </w:t>
      </w:r>
    </w:p>
    <w:p w:rsid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К III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клас</w:t>
      </w:r>
      <w:proofErr w:type="gramStart"/>
      <w:r w:rsidRPr="005D3C21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5D3C21">
        <w:rPr>
          <w:rFonts w:ascii="Times New Roman" w:hAnsi="Times New Roman" w:cs="Times New Roman"/>
          <w:sz w:val="28"/>
          <w:szCs w:val="28"/>
        </w:rPr>
        <w:t>у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(насаждения, утратившие устойчиво</w:t>
      </w:r>
      <w:r w:rsidR="00CE49B7">
        <w:rPr>
          <w:rFonts w:ascii="Times New Roman" w:hAnsi="Times New Roman" w:cs="Times New Roman"/>
          <w:sz w:val="28"/>
          <w:szCs w:val="28"/>
        </w:rPr>
        <w:t>сть) относят расстроенные насаж</w:t>
      </w:r>
      <w:r w:rsidRPr="005D3C21">
        <w:rPr>
          <w:rFonts w:ascii="Times New Roman" w:hAnsi="Times New Roman" w:cs="Times New Roman"/>
          <w:sz w:val="28"/>
          <w:szCs w:val="28"/>
        </w:rPr>
        <w:t>дения, в составе которых усохла или усыхает значит</w:t>
      </w:r>
      <w:r w:rsidR="00CE49B7">
        <w:rPr>
          <w:rFonts w:ascii="Times New Roman" w:hAnsi="Times New Roman" w:cs="Times New Roman"/>
          <w:sz w:val="28"/>
          <w:szCs w:val="28"/>
        </w:rPr>
        <w:t xml:space="preserve">ельная часть деревьев основного </w:t>
      </w:r>
      <w:r w:rsidRPr="005D3C21">
        <w:rPr>
          <w:rFonts w:ascii="Times New Roman" w:hAnsi="Times New Roman" w:cs="Times New Roman"/>
          <w:sz w:val="28"/>
          <w:szCs w:val="28"/>
        </w:rPr>
        <w:t xml:space="preserve">полога, после их выборки образуется редина. </w:t>
      </w:r>
    </w:p>
    <w:p w:rsidR="00CE49B7" w:rsidRPr="005D3C21" w:rsidRDefault="00CE49B7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3C21" w:rsidRPr="00CE49B7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E49B7">
        <w:rPr>
          <w:rFonts w:ascii="Times New Roman" w:hAnsi="Times New Roman" w:cs="Times New Roman"/>
          <w:b/>
          <w:sz w:val="28"/>
          <w:szCs w:val="28"/>
        </w:rPr>
        <w:t>Контрольные вопросы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1. Какова цель лесозащитного районирования территории?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2. Какие факторы учитываются при комплексном районировании территории?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lastRenderedPageBreak/>
        <w:t>3. Что принимают за основу для разделения лесных</w:t>
      </w:r>
      <w:r w:rsidR="00CE49B7">
        <w:rPr>
          <w:rFonts w:ascii="Times New Roman" w:hAnsi="Times New Roman" w:cs="Times New Roman"/>
          <w:sz w:val="28"/>
          <w:szCs w:val="28"/>
        </w:rPr>
        <w:t xml:space="preserve"> массивов по степени их устойчи</w:t>
      </w:r>
      <w:r w:rsidRPr="005D3C21">
        <w:rPr>
          <w:rFonts w:ascii="Times New Roman" w:hAnsi="Times New Roman" w:cs="Times New Roman"/>
          <w:sz w:val="28"/>
          <w:szCs w:val="28"/>
        </w:rPr>
        <w:t xml:space="preserve">вости? </w:t>
      </w:r>
    </w:p>
    <w:p w:rsidR="005D3C21" w:rsidRPr="005D3C21" w:rsidRDefault="005D3C21" w:rsidP="00CE49B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4. Перечислите </w:t>
      </w:r>
      <w:proofErr w:type="spellStart"/>
      <w:r w:rsidRPr="005D3C21">
        <w:rPr>
          <w:rFonts w:ascii="Times New Roman" w:hAnsi="Times New Roman" w:cs="Times New Roman"/>
          <w:sz w:val="28"/>
          <w:szCs w:val="28"/>
        </w:rPr>
        <w:t>лесоводственные</w:t>
      </w:r>
      <w:proofErr w:type="spellEnd"/>
      <w:r w:rsidRPr="005D3C21">
        <w:rPr>
          <w:rFonts w:ascii="Times New Roman" w:hAnsi="Times New Roman" w:cs="Times New Roman"/>
          <w:sz w:val="28"/>
          <w:szCs w:val="28"/>
        </w:rPr>
        <w:t xml:space="preserve"> и лесотакса</w:t>
      </w:r>
      <w:r w:rsidR="00CE49B7">
        <w:rPr>
          <w:rFonts w:ascii="Times New Roman" w:hAnsi="Times New Roman" w:cs="Times New Roman"/>
          <w:sz w:val="28"/>
          <w:szCs w:val="28"/>
        </w:rPr>
        <w:t xml:space="preserve">ционные показатели, оказывающие </w:t>
      </w:r>
      <w:r w:rsidRPr="005D3C21">
        <w:rPr>
          <w:rFonts w:ascii="Times New Roman" w:hAnsi="Times New Roman" w:cs="Times New Roman"/>
          <w:sz w:val="28"/>
          <w:szCs w:val="28"/>
        </w:rPr>
        <w:t xml:space="preserve">влияние на устойчивость насаждений.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>5. Какие источники информации используют при</w:t>
      </w:r>
      <w:r w:rsidR="00CE49B7">
        <w:rPr>
          <w:rFonts w:ascii="Times New Roman" w:hAnsi="Times New Roman" w:cs="Times New Roman"/>
          <w:sz w:val="28"/>
          <w:szCs w:val="28"/>
        </w:rPr>
        <w:t xml:space="preserve"> организации наземного лесопато</w:t>
      </w:r>
      <w:r w:rsidRPr="005D3C21">
        <w:rPr>
          <w:rFonts w:ascii="Times New Roman" w:hAnsi="Times New Roman" w:cs="Times New Roman"/>
          <w:sz w:val="28"/>
          <w:szCs w:val="28"/>
        </w:rPr>
        <w:t xml:space="preserve">логического мониторинга.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6. Какие задачи выполняются на завершающем этапе исследований по программе </w:t>
      </w:r>
      <w:r w:rsidR="00CE49B7">
        <w:rPr>
          <w:rFonts w:ascii="Times New Roman" w:hAnsi="Times New Roman" w:cs="Times New Roman"/>
          <w:sz w:val="28"/>
          <w:szCs w:val="28"/>
        </w:rPr>
        <w:t>ле</w:t>
      </w:r>
      <w:r w:rsidRPr="005D3C21">
        <w:rPr>
          <w:rFonts w:ascii="Times New Roman" w:hAnsi="Times New Roman" w:cs="Times New Roman"/>
          <w:sz w:val="28"/>
          <w:szCs w:val="28"/>
        </w:rPr>
        <w:t xml:space="preserve">сопатологического мониторинга.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7. Дайте определение лесопатологического мониторинга. </w:t>
      </w:r>
    </w:p>
    <w:p w:rsidR="005D3C21" w:rsidRPr="005D3C21" w:rsidRDefault="005D3C21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3C21">
        <w:rPr>
          <w:rFonts w:ascii="Times New Roman" w:hAnsi="Times New Roman" w:cs="Times New Roman"/>
          <w:sz w:val="28"/>
          <w:szCs w:val="28"/>
        </w:rPr>
        <w:t xml:space="preserve">8. Назовите объекты лесопатологического мониторинга. </w:t>
      </w:r>
    </w:p>
    <w:p w:rsidR="004B7C93" w:rsidRPr="005D3C21" w:rsidRDefault="004B7C93" w:rsidP="005D3C2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4B7C93" w:rsidRPr="005D3C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C21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D3C21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FC6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49B7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10</Pages>
  <Words>3548</Words>
  <Characters>20227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2020-05-02T16:04:00Z</dcterms:created>
  <dcterms:modified xsi:type="dcterms:W3CDTF">2020-05-02T16:33:00Z</dcterms:modified>
</cp:coreProperties>
</file>